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система оценки качества образовательной деятельности организации и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 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Республике Карелия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Сфера:   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ОТЧЁТ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 результатах самообследования качества деятельности организации,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осуществляющей образовательную деятельность, и подготовки обучающихся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361FE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год</w:t>
      </w:r>
      <w:proofErr w:type="gramEnd"/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общеобразовательное учреждение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«Средняя общеобразовательная школа № 2 г. Кондопоги»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361FE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 Карелия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Содержание аналитического отчета </w:t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"/>
        <w:gridCol w:w="7843"/>
        <w:gridCol w:w="811"/>
      </w:tblGrid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Информация об организации на дату отчета 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Качество  условий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осуществления    образовательной  деятельности организации и  подготовки обучающихся, в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т.ч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с ограниченными возможностями здоровья и инвалидов: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Нормативное правовое обеспечение 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Кадровое обеспечение 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Информационно-телекоммуникационное обеспечение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охраны и укрепления здоровья, организации питания участников образовательных отношений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индивидуальной работы с обучающимися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оказания психолого-педагогической, медицинской и социальной помощи обучающимся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обучения и воспитания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с ограниченными возможностями здоровья и инвалидов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Библиотечно-информационное   и научно-методическое обеспечение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  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 обучающихся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 w:rsidP="006C3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C305F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развития творческих способностей и интересов обучающихся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445" w:rsidRPr="004D2DD4" w:rsidRDefault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 удовлетворенности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качеством  </w:t>
            </w:r>
            <w:r w:rsidRPr="004D2DD4">
              <w:rPr>
                <w:rFonts w:ascii="Times New Roman" w:hAnsi="Times New Roman" w:cs="Times New Roman"/>
                <w:sz w:val="24"/>
              </w:rPr>
              <w:t>предоставляемых образовательных услуг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6C305F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Качество  процессов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осуществления  образовательной  деятельности организации и  подготовки обучающихся,</w:t>
            </w:r>
            <w:r w:rsidRPr="004D2DD4">
              <w:rPr>
                <w:color w:val="000000"/>
                <w:sz w:val="22"/>
                <w:szCs w:val="22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т.ч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с ограниченными возможностями здоровья и инвалидов: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 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управления организацией 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Структура управления организацией 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Эффективность деятельности органов управления организацией по повышению качества образования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  и развитие внутренней системы оценки качества образования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профессионального потенциала работников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Продуктивность процессов образовательной деятельности.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обучающихся организацией, осуществляющей образовательную деятельность с учетом потребностей, интересов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возможностей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каждого участника отношений: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 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 деятельность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дополнительная образовательная/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 образовательная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деятельность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  система воспитания и социализации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  система коррекционной деятельности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AA1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эффективности реализации школой Программы воспитания и социализации обучающихся.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Качество результатов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осуществления  образовательной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деятельности организации и подготовки обучающихся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 учётом потребностей, интересов и возможностей каждого участника отношений и коллектива: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Достижения   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  отношений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 результате    участия  в образовательной деятельности – уровень формирования компетентностей,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личностного роста, развития творческого потенциала, государственного и общественного  признания  в  соответствии  с приоритетными направлениями.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Востребованность выпускников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организации.   </w:t>
            </w:r>
            <w:proofErr w:type="gram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3C5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Выводы.  Самооценка качества достигнутых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результатов.  </w:t>
            </w:r>
            <w:proofErr w:type="gramEnd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3C5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Перспективные направления развития образовательной организации.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126A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26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Финансово-экономическая деятельность организации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737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37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5.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Приложения  к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отчету:   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160A9D" w:rsidP="00737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37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 показателей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деятельности  организации  (форма  Министерства образования и науки Российской Федерации, Приказ от 10 декабря 2013 г. N 1324).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746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2101F5" w:rsidRPr="004D2DD4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Показатели, характеризующие общие критерии оценки качества образовательной деятельности МОУ «СОШ №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утв. </w:t>
            </w:r>
            <w:hyperlink r:id="rId8" w:anchor="/document/70859410/entry/0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приказом</w:t>
              </w:r>
            </w:hyperlink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Министерства образования и науки РФ от 5 декабря 2014 г. N 1547)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746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</w:tbl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9D8" w:rsidRPr="004D2DD4" w:rsidRDefault="006939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об организ</w:t>
      </w:r>
      <w:r w:rsidR="0079240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на «</w:t>
      </w:r>
      <w:proofErr w:type="gramStart"/>
      <w:r w:rsidR="006444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="00361FEC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</w:t>
      </w:r>
      <w:proofErr w:type="gramEnd"/>
      <w:r w:rsidR="00361FEC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   2020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</w:p>
    <w:tbl>
      <w:tblPr>
        <w:tblStyle w:val="a6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804"/>
      </w:tblGrid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Полное наименование 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</w:t>
            </w:r>
          </w:p>
        </w:tc>
        <w:tc>
          <w:tcPr>
            <w:tcW w:w="6804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  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общеобразовательное  учреждение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"Средня</w:t>
            </w:r>
            <w:r w:rsidR="006444A6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общеобразовательная школа № 2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Кондопоги»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Краткое наименование 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</w:t>
            </w:r>
          </w:p>
        </w:tc>
        <w:tc>
          <w:tcPr>
            <w:tcW w:w="6804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«СОШ №2»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804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Кондопожского муниципального района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создания  </w:t>
            </w:r>
          </w:p>
        </w:tc>
        <w:tc>
          <w:tcPr>
            <w:tcW w:w="6804" w:type="dxa"/>
          </w:tcPr>
          <w:p w:rsidR="002101F5" w:rsidRPr="004D2DD4" w:rsidRDefault="006444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1959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Свидетельство о постановке на учёт в налоговом органе </w:t>
            </w:r>
          </w:p>
        </w:tc>
        <w:tc>
          <w:tcPr>
            <w:tcW w:w="6804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Серия 10 №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001407354  от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27.10.2003 г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ОГРН  1031000322473</w:t>
            </w:r>
            <w:proofErr w:type="gramEnd"/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ИНН/КПП   1003007567 / 100301001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Свидетельство о государственной регистрации</w:t>
            </w:r>
          </w:p>
        </w:tc>
        <w:tc>
          <w:tcPr>
            <w:tcW w:w="6804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ОГРН  1031000322473</w:t>
            </w:r>
            <w:proofErr w:type="gramEnd"/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Серия 10 №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000620670  от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27 октября 2003 г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804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2825 от 19 апреля 2016 г бессрочно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Свидетельство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 государственной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аккредитации</w:t>
            </w:r>
          </w:p>
        </w:tc>
        <w:tc>
          <w:tcPr>
            <w:tcW w:w="6804" w:type="dxa"/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134 от 31 октября 2014 г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 </w:t>
            </w:r>
          </w:p>
        </w:tc>
        <w:tc>
          <w:tcPr>
            <w:tcW w:w="6804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186220, Республика Карелия, г. Кондопога, ул. Заводская, д.38.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Фактический адрес </w:t>
            </w:r>
          </w:p>
        </w:tc>
        <w:tc>
          <w:tcPr>
            <w:tcW w:w="6804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186220, Республика Карелия, г. Кондопога, ул. Заводская, д.38.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 электронной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почты </w:t>
            </w:r>
          </w:p>
        </w:tc>
        <w:tc>
          <w:tcPr>
            <w:tcW w:w="6804" w:type="dxa"/>
          </w:tcPr>
          <w:p w:rsidR="002101F5" w:rsidRPr="004D2DD4" w:rsidRDefault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>
              <w:proofErr w:type="gramStart"/>
              <w:r w:rsidR="008C6DC7" w:rsidRPr="004D2D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shol2@onego.ru</w:t>
              </w:r>
            </w:hyperlink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">
              <w:r w:rsidR="008C6DC7" w:rsidRPr="004D2D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bca@onego.ru</w:t>
              </w:r>
            </w:hyperlink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 официального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сайта </w:t>
            </w:r>
          </w:p>
        </w:tc>
        <w:tc>
          <w:tcPr>
            <w:tcW w:w="6804" w:type="dxa"/>
          </w:tcPr>
          <w:p w:rsidR="002101F5" w:rsidRPr="004D2DD4" w:rsidRDefault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361FEC" w:rsidRPr="004D2DD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https://school2kon.nubex.ru/</w:t>
              </w:r>
            </w:hyperlink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 в www.bus.gov.ru </w:t>
            </w:r>
          </w:p>
        </w:tc>
        <w:tc>
          <w:tcPr>
            <w:tcW w:w="6804" w:type="dxa"/>
          </w:tcPr>
          <w:p w:rsidR="002101F5" w:rsidRPr="004D2DD4" w:rsidRDefault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>
              <w:r w:rsidR="008C6DC7" w:rsidRPr="004D2DD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https://bus.gov.ru/private/users/search/init.html</w:t>
              </w:r>
            </w:hyperlink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Миссия</w:t>
            </w:r>
          </w:p>
        </w:tc>
        <w:tc>
          <w:tcPr>
            <w:tcW w:w="6804" w:type="dxa"/>
          </w:tcPr>
          <w:p w:rsidR="002101F5" w:rsidRPr="004D2DD4" w:rsidRDefault="008C6DC7" w:rsidP="0027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 конституционного  права  граждан  Российской  Федерации  на получение  общедоступного  начального  общего,  основного  общего  и среднего общего образования, обеспечение охраны и укрепления здоровья и  создание  благоприятных  условий  для  разностороннего  развития личности, в том числе возможности удовлетворения потребности учащихся в  самообразовании  и  получении  дополнительного  образования; обеспечение отдыха, создание условий для культурной, спортивной, и иной деятельности и т.д. 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6804" w:type="dxa"/>
          </w:tcPr>
          <w:p w:rsidR="00270EE0" w:rsidRPr="004D2DD4" w:rsidRDefault="00270EE0" w:rsidP="00270E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реализация прав граждан на получение общедоступного и бесплатного начального общего, основного общего, среднего общего образования по основным образовательным программам;  </w:t>
            </w:r>
          </w:p>
          <w:p w:rsidR="00270EE0" w:rsidRPr="004D2DD4" w:rsidRDefault="00270EE0" w:rsidP="00270E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осуществление образовательного процесса;   </w:t>
            </w:r>
          </w:p>
          <w:p w:rsidR="00270EE0" w:rsidRPr="004D2DD4" w:rsidRDefault="00270EE0" w:rsidP="00270E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формирование духовно-нравственной личности учащихся способных интегрироваться в современное общество и нацеленных на совершенствование этого общества;</w:t>
            </w:r>
          </w:p>
          <w:p w:rsidR="00270EE0" w:rsidRPr="004D2DD4" w:rsidRDefault="00270EE0" w:rsidP="00270E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формирование общей культуры личности обучающихся на основе Федеральных государственных образовательных стандартов (далее - ФГОС), их адаптация к жизни в обществе, создание условий для обучения детей со специальными образовательными потребностями;   </w:t>
            </w:r>
          </w:p>
          <w:p w:rsidR="00270EE0" w:rsidRPr="004D2DD4" w:rsidRDefault="00270EE0" w:rsidP="00270E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создание основы для осознанного выбора и последующего освоения профессиональных образовательных программ;  </w:t>
            </w:r>
          </w:p>
          <w:p w:rsidR="00270EE0" w:rsidRPr="004D2DD4" w:rsidRDefault="00270EE0" w:rsidP="00270E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воспитание гражданственности, трудолюбия, уважения к правам и свободам человека, любви к окружающей природе, семье, формирование здорового образа жизни. 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804" w:type="dxa"/>
          </w:tcPr>
          <w:p w:rsidR="002101F5" w:rsidRPr="004D2DD4" w:rsidRDefault="008C6DC7" w:rsidP="0027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формировать у школьников гражданскую ответственность и правовое самосознание, духовность и культуру,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инициативность, самостоятельность, толерантность, способность к успешной социализации в обществе и активной адаптации на рынке труда;</w:t>
            </w:r>
          </w:p>
          <w:p w:rsidR="002101F5" w:rsidRPr="004D2DD4" w:rsidRDefault="008C6DC7" w:rsidP="0027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организовать</w:t>
            </w: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оптимальный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воспитательный процесс на основе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подхода с учетом индивидуальных особенностей учащихся, их интересов, образовательных возможностей, состояния здоровья; </w:t>
            </w:r>
          </w:p>
          <w:p w:rsidR="002101F5" w:rsidRPr="004D2DD4" w:rsidRDefault="008C6DC7" w:rsidP="0027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выявлять и реализовывать образовательный потенциал учащихся; </w:t>
            </w:r>
          </w:p>
          <w:p w:rsidR="002101F5" w:rsidRPr="004D2DD4" w:rsidRDefault="008C6DC7" w:rsidP="0027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отслеживать</w:t>
            </w: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      </w:r>
          </w:p>
          <w:p w:rsidR="002101F5" w:rsidRPr="004D2DD4" w:rsidRDefault="008C6DC7" w:rsidP="0027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установить</w:t>
            </w: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функционирования и развития педагогического процесса в школе требованиям федерального государственного образовательного стандарта образования с выходом на причинно-следственные связи, позволяющие сформулировать выводы и рекомендации по дальнейшему развитию школы.</w:t>
            </w: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 программ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 образования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</w:tcPr>
          <w:p w:rsidR="002101F5" w:rsidRPr="004D2DD4" w:rsidRDefault="008C6DC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общеобразовательная программа начального общего образования;</w:t>
            </w:r>
          </w:p>
          <w:p w:rsidR="002101F5" w:rsidRPr="004D2DD4" w:rsidRDefault="008C6DC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общеобразовательная программа основного общего образования;</w:t>
            </w:r>
          </w:p>
          <w:p w:rsidR="002101F5" w:rsidRPr="004D2DD4" w:rsidRDefault="008C6DC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общеобразовательная программа среднего общего образования.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308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 адаптированных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</w:p>
        </w:tc>
        <w:tc>
          <w:tcPr>
            <w:tcW w:w="6804" w:type="dxa"/>
          </w:tcPr>
          <w:p w:rsidR="002101F5" w:rsidRPr="004D2DD4" w:rsidRDefault="008C6DC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основная общеобразовательная программа начального общего образования;</w:t>
            </w:r>
          </w:p>
          <w:p w:rsidR="002101F5" w:rsidRPr="004D2DD4" w:rsidRDefault="008C6DC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основная общеобразовательная программа основного общего образования;</w:t>
            </w:r>
          </w:p>
          <w:p w:rsidR="002101F5" w:rsidRPr="004D2DD4" w:rsidRDefault="008C6DC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основная общеобразовательная программа среднего общего образования.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3085" w:type="dxa"/>
          </w:tcPr>
          <w:p w:rsidR="002101F5" w:rsidRPr="004D2DD4" w:rsidRDefault="00270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рограммы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6804" w:type="dxa"/>
          </w:tcPr>
          <w:p w:rsidR="00270EE0" w:rsidRPr="004D2DD4" w:rsidRDefault="00361FEC" w:rsidP="00270EE0">
            <w:pPr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4D2DD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Направленности</w:t>
            </w:r>
            <w:r w:rsidR="00270EE0" w:rsidRPr="004D2DD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:</w:t>
            </w:r>
          </w:p>
          <w:p w:rsidR="00270EE0" w:rsidRPr="004D2DD4" w:rsidRDefault="00361FEC" w:rsidP="00270EE0">
            <w:pPr>
              <w:pStyle w:val="affff0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2DD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техническая</w:t>
            </w:r>
            <w:r w:rsidR="00270EE0" w:rsidRPr="004D2DD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;</w:t>
            </w:r>
          </w:p>
          <w:p w:rsidR="00270EE0" w:rsidRPr="004D2DD4" w:rsidRDefault="00270EE0" w:rsidP="00270EE0">
            <w:pPr>
              <w:pStyle w:val="affff0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2DD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r w:rsidR="00361FEC" w:rsidRPr="004D2DD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социально-педагогическая</w:t>
            </w:r>
            <w:r w:rsidRPr="004D2DD4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;</w:t>
            </w:r>
          </w:p>
          <w:p w:rsidR="002101F5" w:rsidRPr="004D2DD4" w:rsidRDefault="00361FEC" w:rsidP="00361FEC">
            <w:pPr>
              <w:pStyle w:val="affff0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естественно-научная;</w:t>
            </w:r>
          </w:p>
          <w:p w:rsidR="00361FEC" w:rsidRPr="004D2DD4" w:rsidRDefault="00361FEC" w:rsidP="00361FEC">
            <w:pPr>
              <w:pStyle w:val="affff0"/>
              <w:numPr>
                <w:ilvl w:val="0"/>
                <w:numId w:val="6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художественная.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41"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работы школы:</w:t>
      </w:r>
    </w:p>
    <w:p w:rsidR="002101F5" w:rsidRPr="004D2DD4" w:rsidRDefault="008C6DC7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41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доступности, качества и эффективности образования за счет значительного обновления содержания образования. </w:t>
      </w:r>
    </w:p>
    <w:p w:rsidR="00792409" w:rsidRPr="004D2DD4" w:rsidRDefault="00EE7E3F" w:rsidP="00792409">
      <w:pPr>
        <w:pStyle w:val="affff0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</w:t>
      </w:r>
      <w:r w:rsidR="0079240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Государственных Образовательных Стандартов.</w:t>
      </w:r>
    </w:p>
    <w:p w:rsidR="002101F5" w:rsidRPr="004D2DD4" w:rsidRDefault="008C6DC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Внедрение новых технологий обучения и воспитания. </w:t>
      </w:r>
    </w:p>
    <w:p w:rsidR="002101F5" w:rsidRPr="004D2DD4" w:rsidRDefault="008C6DC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формы учета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по предметам, позволяющей проследить личные успехи и неудачи в усвоении учебного материала в соответствии </w:t>
      </w:r>
      <w:r w:rsidR="006444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динамикой развития учащихся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(портфолио учащегося). </w:t>
      </w:r>
    </w:p>
    <w:p w:rsidR="002101F5" w:rsidRPr="004D2DD4" w:rsidRDefault="008C6D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709" w:hanging="349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системы диагностики и мониторинга с целью определения стартового уро</w:t>
      </w:r>
      <w:r w:rsidR="004339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вня и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дальнейшего отслеживания развития обучающихся.</w:t>
      </w:r>
    </w:p>
    <w:p w:rsidR="00792409" w:rsidRPr="004D2DD4" w:rsidRDefault="00792409" w:rsidP="003E77B8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внеуроч</w:t>
      </w:r>
      <w:r w:rsidR="00361FEC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деятельности по направленностям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361FEC" w:rsidRPr="004D2DD4" w:rsidRDefault="00361FEC" w:rsidP="00361FEC">
      <w:pPr>
        <w:pStyle w:val="affff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2DD4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- техническая;</w:t>
      </w:r>
    </w:p>
    <w:p w:rsidR="00361FEC" w:rsidRPr="004D2DD4" w:rsidRDefault="00361FEC" w:rsidP="00361FEC">
      <w:pPr>
        <w:pStyle w:val="affff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2DD4">
        <w:rPr>
          <w:rFonts w:ascii="Times New Roman CYR" w:eastAsia="Times New Roman" w:hAnsi="Times New Roman CYR" w:cs="Times New Roman CYR"/>
          <w:sz w:val="24"/>
          <w:szCs w:val="24"/>
        </w:rPr>
        <w:t>- социально-педагогическая;</w:t>
      </w:r>
    </w:p>
    <w:p w:rsidR="00361FEC" w:rsidRPr="004D2DD4" w:rsidRDefault="00361FEC" w:rsidP="00361FEC">
      <w:pPr>
        <w:pStyle w:val="affff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hAnsi="Times New Roman" w:cs="Times New Roman"/>
          <w:color w:val="000000"/>
          <w:sz w:val="24"/>
          <w:szCs w:val="24"/>
        </w:rPr>
        <w:t>- естественно-научная;</w:t>
      </w:r>
    </w:p>
    <w:p w:rsidR="00322EDF" w:rsidRPr="004D2DD4" w:rsidRDefault="00361FEC" w:rsidP="00361FEC">
      <w:pPr>
        <w:pStyle w:val="affff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hAnsi="Times New Roman" w:cs="Times New Roman"/>
          <w:color w:val="000000"/>
          <w:sz w:val="24"/>
          <w:szCs w:val="24"/>
        </w:rPr>
        <w:t>- художественная.</w:t>
      </w:r>
    </w:p>
    <w:p w:rsidR="002101F5" w:rsidRPr="004D2DD4" w:rsidRDefault="008C6D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709" w:hanging="349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мотивов профессиональной творческой деятельности учителя, современного, диалектического </w:t>
      </w:r>
      <w:r w:rsidR="006444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стиля педагогического мышления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учителя, готовности к профессиональному самосовершенствованию, работе над собой.</w:t>
      </w:r>
    </w:p>
    <w:p w:rsidR="00322EDF" w:rsidRPr="004D2DD4" w:rsidRDefault="00322EDF" w:rsidP="004339A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709" w:hanging="349"/>
        <w:jc w:val="both"/>
        <w:rPr>
          <w:color w:val="000000"/>
          <w:sz w:val="24"/>
          <w:szCs w:val="24"/>
        </w:rPr>
      </w:pPr>
      <w:r w:rsidRPr="004D2DD4">
        <w:rPr>
          <w:rFonts w:ascii="Times New Roman" w:hAnsi="Times New Roman" w:cs="Times New Roman"/>
          <w:color w:val="000000"/>
          <w:sz w:val="24"/>
          <w:szCs w:val="24"/>
        </w:rPr>
        <w:t>Обеспечение психологической защищенности учащихся в образовательном процессе.</w:t>
      </w:r>
    </w:p>
    <w:p w:rsidR="002101F5" w:rsidRPr="004D2DD4" w:rsidRDefault="008C6D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709" w:hanging="349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учащихся ответственного отношения к овладению знаниями, умениями, навыками. </w:t>
      </w:r>
    </w:p>
    <w:p w:rsidR="002101F5" w:rsidRPr="004D2DD4" w:rsidRDefault="008C6D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709" w:hanging="349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единства урочной и внеурочной деятельности учителя через сеть кружков, факультативов, индивидуальных занятий и   дополнительного образования. </w:t>
      </w:r>
    </w:p>
    <w:p w:rsidR="002101F5" w:rsidRPr="004D2DD4" w:rsidRDefault="008C6D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контроля за состоянием и ведением   школьной документации.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Задачи, над которыми работает педагогический коллектив.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2409" w:rsidRPr="004D2DD4" w:rsidRDefault="00792409" w:rsidP="0079240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Федеральных Государственных Образовательных Стандартов: НОО</w:t>
      </w:r>
      <w:r w:rsidR="006939D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, НОО обучающихся с ОВЗ,</w:t>
      </w:r>
      <w:r w:rsidR="00361FEC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ООО, СОО.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школьной системы мониторинга оценки качества образования, проведение мониторинга качества образования (ВПР).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нов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ых форм непрерывного повышения 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компетентности педагогов (дистанционное обучение, участие в работе сетевых сообществ, проектов и конференций, дистанционные семинары и т.д.).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 совершенствование системы поддержки одаренных учащихся.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мониторинга и диагностики уровня профессиональной компетентности и методической подготовки педагогов.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инновационных технологий для повышения качества образования, активное использование интерактивных и дистанционных форм обучения.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работы по выявлению и обобщению, распространению передового педагогического опыта творчески работающих педагогов.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методического с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опровождения работы с молодыми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специалистами.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психолого-педагогических сем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инаров, обучающих семинаров </w:t>
      </w:r>
      <w:r w:rsidR="00EE7E3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учителей,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работающих над внедрением ФГОС для детей с ОВЗ.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мероприятий по подготовке обучающихся к итоговой аттестации в форме ЕГЭ и 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ОГЭ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своевременное обсуждение вопросов </w:t>
      </w:r>
      <w:r w:rsidR="00EE7E3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подготовки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к сдаче ЕГЭ и 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ОГЭ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, результатов пробных тестирований. Повышение личной ответственности учителей за результаты итоговой аттестации.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Мотивирование педагогического коллектива к участию в муниципальных, республиканских семинарах, конференциях, Интернет - проектах.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психологически комфортных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условий для обучения детей, использование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технологий в учебно-воспитательном процессе. 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системы дистанционного обучения.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Электронного журнала для совершенствования информационного обеспечения процессов управления школой, планирования и организации учебного процесса на основе внедрения информационных технологий.</w:t>
      </w:r>
    </w:p>
    <w:p w:rsidR="002101F5" w:rsidRPr="004D2DD4" w:rsidRDefault="008C6D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материально-технической базы школы (обновление библиотечного фонда, школьной мебели, учебного, спортивного, компьютерного оборудования).</w:t>
      </w:r>
    </w:p>
    <w:p w:rsidR="00515552" w:rsidRPr="004D2DD4" w:rsidRDefault="00515552" w:rsidP="0051555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проектов «Электронная школа» и «ФРДО».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1. </w:t>
      </w:r>
      <w:proofErr w:type="gramStart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Качество  условий</w:t>
      </w:r>
      <w:proofErr w:type="gramEnd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осуществления    образовательной  деятельности организации и  подготовки обучающихся, в </w:t>
      </w:r>
      <w:proofErr w:type="spellStart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т.ч</w:t>
      </w:r>
      <w:proofErr w:type="spellEnd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с ограниченными возможностями здоровья и инвалидов.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1.1. Нормативное правовое обеспечение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Деятельность МОУ «СОШ №</w:t>
      </w:r>
      <w:r w:rsidR="0051555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2» осуществляется на основе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«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  образовании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 Российской Федерации», Закона Республики Карелия «Об образовании», действующего законодательства Республики Карелия, нормативных правовых актов отдела образования Кондопожского муниципального района и локальных актов школы. </w:t>
      </w:r>
    </w:p>
    <w:p w:rsidR="002101F5" w:rsidRPr="004D2DD4" w:rsidRDefault="00F33AE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Нормативная </w:t>
      </w:r>
      <w:r w:rsidR="00D103A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правовая база школы включает в себя Устав, регистрационные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документы, локальные нормативные акты об управлении организацией, предусмотренные законодательством Российской Федерации, а </w:t>
      </w:r>
      <w:r w:rsidR="00D103A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локальные акты, регламентирующие содержание деятельности, механизм предоставления качественных образовательных услуг, </w:t>
      </w:r>
      <w:r w:rsidR="00D103A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внутреннюю систему оценки качества деятельности и реализуемых услуг</w:t>
      </w:r>
      <w:r w:rsidR="0051555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Разработаны локальные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акты, 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егламентирующие управление образовательной организацией, </w:t>
      </w:r>
      <w:r w:rsidR="00D103A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организационные аспекты деятельности образовательной организации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регламентирующие образовательные отношения, регламентирующие права, обязанности и </w:t>
      </w:r>
      <w:r w:rsidR="00D103A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работников образовательной организации, регламентирующие условия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03A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образовательных программ, регламентирующие оценку и учет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достижений обучающихся.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Анализ нормативной правовой базы за отчётный период показал</w:t>
      </w:r>
      <w:r w:rsidR="0051555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в организации проводится последовательная работа по 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её совершенствованию и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обеспечению эффективности.   Все локальные акты размещены на сайте школ</w:t>
      </w:r>
      <w:r w:rsidR="0051555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организация    обеспечивает открытость и доступность 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информации для участников отношений, предусмотренную статьёй 29 Закон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3-ФЗ "Об образовании в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Федерации".</w:t>
      </w:r>
    </w:p>
    <w:p w:rsidR="002101F5" w:rsidRPr="004D2DD4" w:rsidRDefault="0051555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Локальные акты регламентируют 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работу школы по всем 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направлениям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её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деятельности. Школа, как 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юридическое лицо, имеет коды государственной 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статистик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ИНН налогоплательщика. Все финансовые 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асчёты 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F33AE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ведёт бухгалтерия МУ «ЦБСОО» по 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договору.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1.2. Кадровое обеспечение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Повышение качества школьного образования находится в прямой зависимости от кадров. Важно отметить, что в современных условиях реформирования образования радикально меняется статус педагога, его образовательные функции, соответственно меняются требования к его профессионально-педагогической компетентности, к уровню его профессионализма. 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и развития дошкольника. Каждый ребёнок требует внимания и заботы. В связи с повышением требований к качеству образовательного процесса образовательного учреждения, меняется и отношение к уровню профессионального становления педагога.</w:t>
      </w:r>
    </w:p>
    <w:p w:rsidR="00323CBE" w:rsidRPr="00323CBE" w:rsidRDefault="00323CBE" w:rsidP="00323CBE">
      <w:pPr>
        <w:rPr>
          <w:rFonts w:ascii="Times New Roman" w:hAnsi="Times New Roman" w:cs="Times New Roman"/>
          <w:sz w:val="16"/>
          <w:szCs w:val="16"/>
        </w:rPr>
      </w:pPr>
      <w:r w:rsidRPr="00FE36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МОУ «СОШ № 2» работает </w:t>
      </w:r>
      <w:r w:rsidRPr="0046444E"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</w:rPr>
        <w:t>44</w:t>
      </w:r>
      <w:r w:rsidRPr="00FE36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E36A6">
        <w:rPr>
          <w:rFonts w:ascii="Times New Roman" w:eastAsia="Times New Roman" w:hAnsi="Times New Roman" w:cs="Times New Roman"/>
          <w:color w:val="000000"/>
          <w:sz w:val="24"/>
          <w:szCs w:val="24"/>
        </w:rPr>
        <w:t>, штат полностью укомплектован. В течении года педагоги в системе повышали свою квалификацию на различных курсах и семинарах в ГАУ ДПО РК «Карельский институт развития образования,</w:t>
      </w:r>
      <w:r w:rsidRPr="00FE36A6">
        <w:rPr>
          <w:rFonts w:ascii="Times New Roman" w:hAnsi="Times New Roman" w:cs="Times New Roman"/>
          <w:sz w:val="24"/>
          <w:szCs w:val="24"/>
        </w:rPr>
        <w:t xml:space="preserve"> АНОО ДПО </w:t>
      </w:r>
      <w:r w:rsidRPr="00FE3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Академия </w:t>
      </w:r>
      <w:r w:rsidRPr="00323C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образования взрослых </w:t>
      </w:r>
      <w:r w:rsidRPr="00323CBE">
        <w:rPr>
          <w:rFonts w:ascii="Times New Roman" w:hAnsi="Times New Roman" w:cs="Times New Roman"/>
          <w:sz w:val="24"/>
          <w:szCs w:val="24"/>
        </w:rPr>
        <w:t xml:space="preserve"> </w:t>
      </w:r>
      <w:r w:rsidRPr="00323C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«Альтернатива» г. Киров, </w:t>
      </w:r>
      <w:r w:rsidRPr="00323CBE">
        <w:rPr>
          <w:rFonts w:ascii="Times New Roman" w:hAnsi="Times New Roman" w:cs="Times New Roman"/>
          <w:sz w:val="24"/>
          <w:szCs w:val="24"/>
        </w:rPr>
        <w:t>ООО СП "Содружество" Московская обл. г. Дубна, образовательный центр «</w:t>
      </w:r>
      <w:proofErr w:type="spellStart"/>
      <w:r w:rsidRPr="00323CBE">
        <w:rPr>
          <w:rFonts w:ascii="Times New Roman" w:hAnsi="Times New Roman" w:cs="Times New Roman"/>
          <w:sz w:val="24"/>
          <w:szCs w:val="24"/>
        </w:rPr>
        <w:t>Верити</w:t>
      </w:r>
      <w:proofErr w:type="spellEnd"/>
      <w:r w:rsidRPr="00323CBE">
        <w:rPr>
          <w:rFonts w:ascii="Times New Roman" w:hAnsi="Times New Roman" w:cs="Times New Roman"/>
          <w:sz w:val="24"/>
          <w:szCs w:val="24"/>
        </w:rPr>
        <w:t>» г. Москва; ООО «Центр инновационного образования и воспитания», г. Саратов; НИУ «Высшая школа экономики», г. Москва; ООО «ПРОФЭКСПОРТСОФТ»  г. Брянск; НО БФ наследие Менделеева, г. Москва; ЧОУ ДПО «УЦ «Академия Безопасности», г. Иваново, ЧОУ ДПО «Институт повышения квалификации и профессиональной переподготовки» г. Санкт –Петербург, ДПО РК «УМЦ по ГОЧС» г. Петрозаводск.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Количественный состав педагогов стабилен.</w:t>
      </w:r>
    </w:p>
    <w:tbl>
      <w:tblPr>
        <w:tblStyle w:val="a7"/>
        <w:tblW w:w="8513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6245"/>
        <w:gridCol w:w="1276"/>
        <w:gridCol w:w="992"/>
      </w:tblGrid>
      <w:tr w:rsidR="00323CBE" w:rsidRPr="00323CBE" w:rsidTr="00354888">
        <w:trPr>
          <w:trHeight w:val="240"/>
        </w:trPr>
        <w:tc>
          <w:tcPr>
            <w:tcW w:w="6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  <w:r w:rsidRPr="00323C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 31.12.2020 г.)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работников в ОУ всего, в том числе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Штатные работники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Совместители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8 %</w:t>
            </w:r>
          </w:p>
        </w:tc>
      </w:tr>
      <w:tr w:rsidR="00323CBE" w:rsidRPr="00323CBE" w:rsidTr="00354888">
        <w:trPr>
          <w:trHeight w:val="3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педагогических работников в 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69 %</w:t>
            </w:r>
          </w:p>
        </w:tc>
      </w:tr>
      <w:tr w:rsidR="00323CBE" w:rsidRPr="00323CBE" w:rsidTr="00354888">
        <w:trPr>
          <w:trHeight w:val="3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учителей в ОУ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53 %</w:t>
            </w:r>
          </w:p>
        </w:tc>
      </w:tr>
      <w:tr w:rsidR="00323CBE" w:rsidRPr="00323CBE" w:rsidTr="00354888">
        <w:trPr>
          <w:trHeight w:val="240"/>
        </w:trPr>
        <w:tc>
          <w:tcPr>
            <w:tcW w:w="85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квалификации</w:t>
            </w:r>
            <w:r w:rsidRPr="00323CB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работников в ОУ</w:t>
            </w:r>
          </w:p>
        </w:tc>
      </w:tr>
      <w:tr w:rsidR="00323CBE" w:rsidRPr="00323CBE" w:rsidTr="00354888">
        <w:trPr>
          <w:trHeight w:val="20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педагогических работников, имеющих ВКК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педагогических работников, имеющих I КК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педагогических работников, имеющих соответствие занимаемой должности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педагогических работников, не имеющих соответствия занимаемой должности или квалификационной категории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0 %</w:t>
            </w:r>
          </w:p>
        </w:tc>
      </w:tr>
      <w:tr w:rsidR="00323CBE" w:rsidRPr="00323CBE" w:rsidTr="00354888">
        <w:trPr>
          <w:trHeight w:val="240"/>
        </w:trPr>
        <w:tc>
          <w:tcPr>
            <w:tcW w:w="85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образования педагогических работников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педагогических работников, имеющих высшее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педагогических работников, имеющих среднее профессиональное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9 %</w:t>
            </w:r>
          </w:p>
        </w:tc>
      </w:tr>
      <w:tr w:rsidR="00323CBE" w:rsidRPr="00323CBE" w:rsidTr="00354888">
        <w:trPr>
          <w:trHeight w:val="240"/>
        </w:trPr>
        <w:tc>
          <w:tcPr>
            <w:tcW w:w="85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педагогической деятельности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11-20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25 %</w:t>
            </w:r>
          </w:p>
        </w:tc>
      </w:tr>
      <w:tr w:rsidR="00323CBE" w:rsidRPr="00323CBE" w:rsidTr="00354888">
        <w:trPr>
          <w:trHeight w:val="3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20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43 %</w:t>
            </w:r>
          </w:p>
        </w:tc>
      </w:tr>
      <w:tr w:rsidR="00323CBE" w:rsidRPr="00323CBE" w:rsidTr="00354888">
        <w:trPr>
          <w:trHeight w:val="240"/>
        </w:trPr>
        <w:tc>
          <w:tcPr>
            <w:tcW w:w="85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Возрастной ценз педагогических работников: 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25 - 35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23 %</w:t>
            </w:r>
          </w:p>
        </w:tc>
      </w:tr>
      <w:tr w:rsidR="00323CBE" w:rsidRPr="00323CBE" w:rsidTr="00354888">
        <w:trPr>
          <w:trHeight w:val="240"/>
        </w:trPr>
        <w:tc>
          <w:tcPr>
            <w:tcW w:w="6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 35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3CBE" w:rsidRPr="00323CBE" w:rsidRDefault="00323CBE" w:rsidP="00354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73 %</w:t>
            </w:r>
          </w:p>
        </w:tc>
      </w:tr>
    </w:tbl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возраст педагогов составляет 45 лет.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Звания и награды педагогов: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ind w:lef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Медаль «Профессионал России» - 1 чел.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ind w:lef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Нагрудный знак «Почетный работник общего образования Российской Федерации» - 5 ч.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ind w:lef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Нагрудный знак «Почетный работник в сфере образования Российской Федерации» - 1 ч.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ind w:lef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Нагрудный знак «Почетный работник воспитания </w:t>
      </w:r>
      <w:proofErr w:type="gramStart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и  просвещения</w:t>
      </w:r>
      <w:proofErr w:type="gramEnd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Федерации» - 1 ч.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spacing w:line="276" w:lineRule="auto"/>
        <w:ind w:left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«Отличник народного просвещения» - 1 ч.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spacing w:line="276" w:lineRule="auto"/>
        <w:ind w:left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«Почетная грамота Министерства Образования и по делам </w:t>
      </w:r>
      <w:proofErr w:type="gramStart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  Республики</w:t>
      </w:r>
      <w:proofErr w:type="gramEnd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Карелии» - 2 чел.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spacing w:line="276" w:lineRule="auto"/>
        <w:ind w:left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«Почетная грамота Министерства образования РФ» - 7 чел.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spacing w:line="276" w:lineRule="auto"/>
        <w:ind w:left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«Почетная грамота Министерства образования РК» - 26 чел.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spacing w:line="276" w:lineRule="auto"/>
        <w:ind w:left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«Благодарственное письмо МО РК» – 2 чел.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tabs>
          <w:tab w:val="left" w:pos="9205"/>
          <w:tab w:val="left" w:pos="9798"/>
          <w:tab w:val="left" w:pos="10367"/>
        </w:tabs>
        <w:spacing w:line="276" w:lineRule="auto"/>
        <w:ind w:left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«Почетная грамота Администрации Кондопожского муниципального района» -  20 чел.</w:t>
      </w:r>
    </w:p>
    <w:p w:rsidR="002101F5" w:rsidRPr="004D2DD4" w:rsidRDefault="00323CBE" w:rsidP="000E59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« Благодарственное</w:t>
      </w:r>
      <w:proofErr w:type="gramEnd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письмо депутата Законодательного Собрания Республики Карелия» - 4 чел.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Стабильный состав и высокий квалификационный уровень педагогического коллектива способствует созданию делового микроклимата.  Подбор </w:t>
      </w:r>
      <w:r w:rsidR="00B36EF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 расстановка педагогических кадров соответствует целям и задачам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6EF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общеобразовательного учреждения, позволяет реализовывать выбранные учебные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и планы.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Целевое значение показателя ученик/педагог соответствует нормативному – </w:t>
      </w:r>
      <w:r w:rsidR="00B36EF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11,7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сравнении с показателем, закреплённым в муниципальной «Дорожной карте» - 12</w:t>
      </w:r>
      <w:r w:rsidR="00B912F3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1.3. Материально-техническое обеспечение.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Школа занимает типовое здание, имеет централизованное водоснабжение, канализацию и отопление. Материально–техническая база пополняется новой мебелью, спортивным оборудованием, учебно-наглядными пособиями, учебной литературой, компьютерным и лабораторным оборудованием. Ежегодно проводится косметический ремонт помещений. Учебные кабинеты отвечают современным требованиям. Практически все кабинеты оснащены интерактивными досками и мультимедийными проекторами.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функционирует два спортивных зала, укомплектованных необходимым оборудованием. На пришкольной территории есть спортивный стадион, оснащённый круговой беговой дорожкой, футбольным полем, баскетбольным полем, ямой для прыжков в длину. </w:t>
      </w:r>
      <w:r w:rsidR="006B187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Установлено новое оборудование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спортивной площадки</w:t>
      </w:r>
      <w:r w:rsidR="00F462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187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Оснащённая лыжная база школы позволяет полноценно проводить занятия по лыжной подготовке.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Реализуются совместные спортивные проекты с обществом инвалидов. Для лучшей адаптации детей с ОВЗ 1 и 2 классов выделен отдельный блок с игровой и туалетной комнатами.  В школе имеются 2 кабинета технологии и 2 кабинета информатики, оснащённые современным оборудованием. В кабинете информатики оборудовано рабочее место для дистанционного обучения. Кабинеты химии и физики имеют отдельные лаборантские. Оборудован кабинет ОБЖ, являющийся базовым для подготовки допризывной молодёжи Кондопожского района. Выделены отдельные кабинеты для дополнительных специалистов: логопеда, психолога и социального педагога. Для полноценной работы учителей созданы два методических кабинета.  Просторные холлы на 1 этаже школы</w:t>
      </w:r>
      <w:r w:rsidRPr="004D2DD4">
        <w:rPr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оборудованы под зоны отдыха, в </w:t>
      </w:r>
      <w:r w:rsidR="00DD642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них имеются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зелёные уголки,</w:t>
      </w:r>
      <w:r w:rsidRPr="004D2DD4">
        <w:rPr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теннисный стол и телевизор. В школе есть концертный зал на 120 мест с необходимым оборудованием для проведения мероприятий. Библиотека имеет два помещения для организации места для чтения и размещения учебно-методической и художественной литературы.  В школе оборудованы два гардеробных помещения для обучающихся и </w:t>
      </w:r>
      <w:r w:rsidR="00F462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отдельное помещение для </w:t>
      </w:r>
      <w:r w:rsidR="00DD642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учителей, комната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техперсонала.</w:t>
      </w:r>
      <w:r w:rsidR="006B187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Проведён</w:t>
      </w:r>
      <w:r w:rsidR="00E36E03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36E03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текущий </w:t>
      </w:r>
      <w:r w:rsidR="006B187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ремонт</w:t>
      </w:r>
      <w:proofErr w:type="gramEnd"/>
      <w:r w:rsidR="006B187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помещении </w:t>
      </w:r>
      <w:r w:rsidR="00E36E03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пищеблока, инженерных сетей и </w:t>
      </w:r>
      <w:r w:rsidR="006B187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187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заме</w:t>
      </w:r>
      <w:r w:rsidR="00E36E03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оконных блоков в помещении столовой. Приобретены две электроплиты и </w:t>
      </w:r>
      <w:proofErr w:type="spellStart"/>
      <w:r w:rsidR="00E36E03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пароконвектомат</w:t>
      </w:r>
      <w:proofErr w:type="spellEnd"/>
      <w:r w:rsidR="00E36E03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D5D1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Приобретены 15 рециркуляторов для кабинетов.</w:t>
      </w:r>
    </w:p>
    <w:p w:rsidR="00F84AEE" w:rsidRDefault="00F84AE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84AEE" w:rsidRDefault="00F84AE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Сведения о материально-технической базе учреждения</w:t>
      </w:r>
    </w:p>
    <w:tbl>
      <w:tblPr>
        <w:tblStyle w:val="a8"/>
        <w:tblW w:w="1039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784"/>
        <w:gridCol w:w="1610"/>
      </w:tblGrid>
      <w:tr w:rsidR="002101F5" w:rsidRPr="004D2DD4">
        <w:trPr>
          <w:trHeight w:val="500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(наличие)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зданий и сооружений (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всех помещений (м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3420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классных комнат (включая учебные кабинеты и лаборатории) (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площадь (м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1464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мастерских (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DD6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 столовая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горячим питанием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посадочных мест в столовой (мест)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DD64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01F5" w:rsidRPr="004D2DD4" w:rsidTr="00FE36A6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обучающихся, пользующихся горячим питанием (чел)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1F5" w:rsidRPr="004D2DD4" w:rsidRDefault="00E02C8D" w:rsidP="00F4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2101F5" w:rsidRPr="004D2DD4" w:rsidTr="00FE36A6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1F5" w:rsidRPr="004D2DD4" w:rsidRDefault="00E02C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 (100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имеет пожарную сигнализацию (да, нет)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Учреждение имеет дымовые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извещатели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(да, нет)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Учреждение имеет кнопку экстренного вызова (да, нет)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имеет пожарные краны и рукава (да, нет)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огнетушителей (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01F5" w:rsidRPr="004D2DD4">
        <w:trPr>
          <w:trHeight w:val="300"/>
        </w:trPr>
        <w:tc>
          <w:tcPr>
            <w:tcW w:w="8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сотрудников охраны (чел)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F46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2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безопасности ОУ </w:t>
      </w:r>
      <w:r w:rsidR="00F462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установлена система сигнализации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462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организовано дежурство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дневной дежурной.</w:t>
      </w: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обеспечиваются условия безопасности функционирования:     </w:t>
      </w:r>
    </w:p>
    <w:p w:rsidR="002101F5" w:rsidRPr="004D2DD4" w:rsidRDefault="008C6D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jc w:val="both"/>
        <w:rPr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отсутствуют  чрезвычайные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ситуации (пожары, нарушения в системе жизнеобеспечения);</w:t>
      </w:r>
    </w:p>
    <w:p w:rsidR="002101F5" w:rsidRPr="004D2DD4" w:rsidRDefault="008C6D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установлена автоматическая система охранно-пожарной сигнализации;</w:t>
      </w:r>
    </w:p>
    <w:p w:rsidR="008214DF" w:rsidRPr="004D2DD4" w:rsidRDefault="008214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установлена система видеонаблюдения на объекте;</w:t>
      </w:r>
    </w:p>
    <w:p w:rsidR="008214DF" w:rsidRPr="004D2DD4" w:rsidRDefault="008214D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 стационарный арочный многозонный </w:t>
      </w:r>
      <w:proofErr w:type="spellStart"/>
      <w:r w:rsidRPr="004D2DD4">
        <w:rPr>
          <w:rFonts w:ascii="Times New Roman" w:hAnsi="Times New Roman" w:cs="Times New Roman"/>
          <w:color w:val="000000"/>
          <w:sz w:val="24"/>
          <w:szCs w:val="24"/>
        </w:rPr>
        <w:t>металообнаружитель</w:t>
      </w:r>
      <w:proofErr w:type="spellEnd"/>
      <w:r w:rsidRPr="004D2D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101F5" w:rsidRPr="004D2DD4" w:rsidRDefault="008C6D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установлена система автоматического закрывания дверей (дверные доводчики);</w:t>
      </w:r>
    </w:p>
    <w:p w:rsidR="002101F5" w:rsidRPr="004D2DD4" w:rsidRDefault="008C6D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нет серьезных случаев травматизма детей, связанных с условиями пребывания детей в образовательном учреждении;</w:t>
      </w:r>
    </w:p>
    <w:p w:rsidR="002101F5" w:rsidRPr="004D2DD4" w:rsidRDefault="008C6DC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снижается число замечаний, содержащихся в предписаниях органов санэпиднадзора и противопожарной службы.</w:t>
      </w:r>
    </w:p>
    <w:p w:rsidR="002101F5" w:rsidRPr="004D2DD4" w:rsidRDefault="00DD64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Имеется столовая на 10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посадочных мест; оснащенность пищеблока оборудованием и </w:t>
      </w:r>
      <w:proofErr w:type="gramStart"/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столовой  мебелью</w:t>
      </w:r>
      <w:proofErr w:type="gramEnd"/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100%. Фирма, осуществляющая питание обучающихся, определяется на конкурсной основе.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Оборудованы и лицензированы медицинский и процедурный кабинеты. </w:t>
      </w:r>
    </w:p>
    <w:p w:rsidR="002101F5" w:rsidRPr="004D2DD4" w:rsidRDefault="002101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1.4.Информационно-телекоммуникационное обеспечение.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ИТ-Инфраструктура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эффективного информационного обеспечения реализации ООП в образовательном учреждении сформирована информационная среда (ИС) образовательного учреждения.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Информационная среда образовательного учреждения включает в себя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 Информационная среда обеспечивает эффективную деятельность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 по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освоению образовательной программы общего образования и эффективную образовательную деятельность педагогических и руководящих работников по реализации программы общего образования. Основой информационной среды являются общешкольные средства ИКТ, используемые в различных элементах образовательного процесса и процесса управления школой. В минимальном варианте это оснащение обеспечивает в любом помещении школы, где идет образовательный процесс, работу с компьютером, распечатывание текстовых файлов, размножение больших объемов текстовых и графических материалов (учебных, информационных, детских работ и т.д.), выступление с компьютерной поддержкой, оцифровку изображений (сканер), фото- аудио- видео фиксацию хода образовательного процесса. Проведены работы по созданию единой локальной сети в школе и зон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осуществления контроля за используемой информацией, существует система контентной фильтрации информации. Оператор «</w:t>
      </w:r>
      <w:r w:rsidR="00DD642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Ростелеком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обеспечивает фильтрацию контента, ограничивает доступ школьников к сайтам с нелегальным и «взрослым» содержанием. Использовать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могут только для поиска полезной </w:t>
      </w:r>
      <w:r w:rsidR="00DD642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 необходимой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учебном процессе.  </w:t>
      </w:r>
    </w:p>
    <w:p w:rsidR="002101F5" w:rsidRPr="004D2DD4" w:rsidRDefault="009E0B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 1 сентября 2017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реализуется проект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«Электронная школа»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 Это позволило получить доступ к передовым технологиям автоматизации учебного процесса, инструментам онлайн - образования и современным способам общения с родителями.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эффективного использования ИОС в школе имеется технический специалист, обеспечивающий поддержку применения ИКТ, работоспособность технологического оборудования, а также заключены договора с провайдерами на оказание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телематических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услуг. Функционирование ИОС школы соответствует законодательству Российской Федерации.</w:t>
      </w:r>
    </w:p>
    <w:p w:rsidR="002101F5" w:rsidRPr="004D2DD4" w:rsidRDefault="00DD64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имеют возможность под руководством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преподавателя работать в сети Интернет. В школе созданы условия, позволяющие учителям вести уроки с использованием мультимедийных проекторов и интерактивных досок.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имеется два компьютерных класса оснащённых: 27 компьютерами, 2 принтерами, мультимедиа проектором. Все рабочие места учителей оснащены компьютерным оборудованием.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компьютеры в школе объединены в локальную сеть. Выход в Интернет организован через </w:t>
      </w:r>
      <w:r w:rsidR="00DD642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ПК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школе. </w:t>
      </w:r>
    </w:p>
    <w:p w:rsidR="00DD642D" w:rsidRPr="004D2DD4" w:rsidRDefault="00DD64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имеет официальный сайт</w:t>
      </w:r>
      <w:r w:rsidR="00313D7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 Интернет.  Для более оперативного информирования педагогов, учащихся и их родителей (законных представителей),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созданы группы </w:t>
      </w:r>
      <w:r w:rsidR="00313D7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каждого класса, группа для педагогов, группа родителей (законных представителей) в </w:t>
      </w:r>
      <w:proofErr w:type="spellStart"/>
      <w:r w:rsidR="00313D7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="00313D7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по подключению к сети Интернет 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1597"/>
        <w:gridCol w:w="1751"/>
        <w:gridCol w:w="1613"/>
      </w:tblGrid>
      <w:tr w:rsidR="002101F5" w:rsidRPr="004D2DD4" w:rsidTr="00F84AEE">
        <w:trPr>
          <w:trHeight w:val="480"/>
          <w:jc w:val="center"/>
        </w:trPr>
        <w:tc>
          <w:tcPr>
            <w:tcW w:w="4957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Провайдер</w:t>
            </w:r>
          </w:p>
        </w:tc>
        <w:tc>
          <w:tcPr>
            <w:tcW w:w="1597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подключения</w:t>
            </w:r>
          </w:p>
        </w:tc>
        <w:tc>
          <w:tcPr>
            <w:tcW w:w="1751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 подключения</w:t>
            </w:r>
          </w:p>
        </w:tc>
        <w:tc>
          <w:tcPr>
            <w:tcW w:w="1613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подключения</w:t>
            </w:r>
          </w:p>
        </w:tc>
      </w:tr>
      <w:tr w:rsidR="002101F5" w:rsidRPr="004D2DD4" w:rsidTr="00F84AEE">
        <w:trPr>
          <w:trHeight w:val="1260"/>
          <w:jc w:val="center"/>
        </w:trPr>
        <w:tc>
          <w:tcPr>
            <w:tcW w:w="4957" w:type="dxa"/>
          </w:tcPr>
          <w:p w:rsidR="00D429C1" w:rsidRPr="004D2DD4" w:rsidRDefault="00E36E03" w:rsidP="00F84AE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ПАО «Ростелеком»</w:t>
            </w:r>
            <w:r w:rsidR="00F84A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29C1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Техническая поддержка качества услуг передачи данных, оказываемых по государственному контракту № 0173100007519000023_144316</w:t>
            </w:r>
          </w:p>
        </w:tc>
        <w:tc>
          <w:tcPr>
            <w:tcW w:w="1597" w:type="dxa"/>
          </w:tcPr>
          <w:p w:rsidR="002101F5" w:rsidRPr="004D2DD4" w:rsidRDefault="008C6DC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Мобильный интернет</w:t>
            </w:r>
          </w:p>
        </w:tc>
        <w:tc>
          <w:tcPr>
            <w:tcW w:w="1751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 Мбит/с </w:t>
            </w:r>
          </w:p>
        </w:tc>
        <w:tc>
          <w:tcPr>
            <w:tcW w:w="1613" w:type="dxa"/>
          </w:tcPr>
          <w:p w:rsidR="002101F5" w:rsidRPr="004D2DD4" w:rsidRDefault="00D42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18.10.2019</w:t>
            </w:r>
          </w:p>
        </w:tc>
      </w:tr>
    </w:tbl>
    <w:p w:rsidR="002101F5" w:rsidRPr="004D2DD4" w:rsidRDefault="002101F5">
      <w:pPr>
        <w:pBdr>
          <w:top w:val="single" w:sz="6" w:space="1" w:color="000000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838"/>
        <w:gridCol w:w="2126"/>
      </w:tblGrid>
      <w:tr w:rsidR="002101F5" w:rsidRPr="004D2DD4">
        <w:tc>
          <w:tcPr>
            <w:tcW w:w="817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</w:p>
        </w:tc>
      </w:tr>
      <w:tr w:rsidR="002101F5" w:rsidRPr="004D2DD4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локальной сети в учреждении (да/нет)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доступа к сети Интернет (да/нет)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 доступа к сети Интернет</w:t>
            </w:r>
          </w:p>
        </w:tc>
        <w:tc>
          <w:tcPr>
            <w:tcW w:w="2126" w:type="dxa"/>
          </w:tcPr>
          <w:p w:rsidR="002101F5" w:rsidRPr="004D2DD4" w:rsidRDefault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100 Мбит/с</w:t>
            </w:r>
          </w:p>
        </w:tc>
      </w:tr>
      <w:tr w:rsidR="002101F5" w:rsidRPr="004D2DD4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101F5" w:rsidRPr="004D2DD4" w:rsidTr="005D4A22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компьютеров в учреждении</w:t>
            </w:r>
          </w:p>
        </w:tc>
        <w:tc>
          <w:tcPr>
            <w:tcW w:w="2126" w:type="dxa"/>
            <w:shd w:val="clear" w:color="auto" w:fill="auto"/>
          </w:tcPr>
          <w:p w:rsidR="002101F5" w:rsidRPr="004D2DD4" w:rsidRDefault="00E87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2101F5" w:rsidRPr="004D2DD4" w:rsidTr="005D4A22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2126" w:type="dxa"/>
            <w:shd w:val="clear" w:color="auto" w:fill="auto"/>
          </w:tcPr>
          <w:p w:rsidR="002101F5" w:rsidRPr="004D2DD4" w:rsidRDefault="005D4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2101F5" w:rsidRPr="004D2DD4" w:rsidTr="005D4A22">
        <w:trPr>
          <w:trHeight w:val="400"/>
        </w:trPr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2126" w:type="dxa"/>
            <w:shd w:val="clear" w:color="auto" w:fill="auto"/>
          </w:tcPr>
          <w:p w:rsidR="002101F5" w:rsidRPr="004D2DD4" w:rsidRDefault="005D4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2101F5" w:rsidRPr="004D2DD4" w:rsidTr="005D4A22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установленных фильтров контентной фильтрации,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  <w:tc>
          <w:tcPr>
            <w:tcW w:w="2126" w:type="dxa"/>
            <w:shd w:val="clear" w:color="auto" w:fill="auto"/>
          </w:tcPr>
          <w:p w:rsidR="002101F5" w:rsidRPr="004D2DD4" w:rsidRDefault="005D4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2101F5" w:rsidRPr="004D2DD4">
        <w:trPr>
          <w:trHeight w:val="500"/>
        </w:trPr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Оснащенность компьютеров лицензионным программным обеспечением (в %)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2101F5" w:rsidRPr="004D2DD4" w:rsidTr="005D4A22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единиц множительной техники</w:t>
            </w:r>
          </w:p>
        </w:tc>
        <w:tc>
          <w:tcPr>
            <w:tcW w:w="2126" w:type="dxa"/>
            <w:shd w:val="clear" w:color="auto" w:fill="auto"/>
          </w:tcPr>
          <w:p w:rsidR="002101F5" w:rsidRPr="004D2DD4" w:rsidRDefault="00D42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101F5" w:rsidRPr="004D2DD4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Мультимедийный проектор </w:t>
            </w:r>
          </w:p>
        </w:tc>
        <w:tc>
          <w:tcPr>
            <w:tcW w:w="2126" w:type="dxa"/>
          </w:tcPr>
          <w:p w:rsidR="002101F5" w:rsidRPr="004D2DD4" w:rsidRDefault="00B912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101F5" w:rsidRPr="004D2DD4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Интерактивная доска 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101F5" w:rsidRPr="004D2DD4">
        <w:tc>
          <w:tcPr>
            <w:tcW w:w="817" w:type="dxa"/>
          </w:tcPr>
          <w:p w:rsidR="002101F5" w:rsidRPr="004D2DD4" w:rsidRDefault="002101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Документ-камера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1.5. Условия для охраны и укрепления здоровья, организации питания участников образовательных отношений.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Образовательное учреждение создает условия, гарантирующие охрану и укрепление здоровья обучающихся: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социальные, экономические и экологические условия окружающей действительности;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учитывает факторы риска, имеющие место в образовательном учреждении, которые приводят к ухудшению здоровья обучающихся;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учитывает фактор негативного популяционного сдвига в здоровье обучающихся;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опирается на систему знаний, установок, привычек, формируемых у обучающихся в процессе обучения, правил поведения.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отношения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затруднен прогноз последствия своего отношения к здоровью. Обеспечение охраны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проходит по семи направлениям: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1. Целостность системы формирования культуры здорового образа жизни обучающихся.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В уставе и локальных актах отражена системная деятельности по формированию культуры здорового образа жизни, обеспечивающая сохранение и укрепление здоровья В частности направление воспитательной работы на воспитание физической культуры, готовности к самостоятельному выбору здорового образа жизни. Основные задачи данного направления: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-) формирование у обучающихся ценностного отношения к здоровью, системы знаний, навыков и личного опыта, позволяющих сознательно вести здоровый образ жизни;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-) создание условий для активизации субъектной позиции обучающегося в реализации норм здорового образа жизни, формирование культуры здоровья, готовности поддерживать здоровье в оптимальном состоянии, воспитание умения выработать индивидуальную программу охраны здоровья, потребности в знаниях о физической культуре и спорте.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Средством реализации данного направления являются следующие мероприятия и творческие дела: туристические походы, спортивные турниры, эстафеты, спортивные перемены, физкультминутки на уроках, проведение дней здоровья. В школе организовано взаимодействие с правоохранительными органами, учреждениями дополнительного образования, культуры, физической культуры и спорта, здравоохранения.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2. Соответствие инфраструктуры образовательного учреждения условиям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 Имеется помещение буфета для питания обучающихся, а также для хранения и приготовления пищи в соответствии с требованиями санитарных правил. Учебные кабинеты оснащены естественной и искусственной освещенностью, воздушно-тепловым режимом, необходимым оборудованием и инвентарем в соотве</w:t>
      </w:r>
      <w:r w:rsidR="00E87E9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 с требованиями санитарно-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гигиенических правил для освоения основных и дополнительных образовательных программ. Так как школа находится в шаговой доступности к пункту оказания первой медицинской помощи, в школе нет постоянного медицинского работника. Профилактические мероприятия различной направленности, иммунизация, первичная диагностика заболеваний происходит благодаря приглашению специалистов здравоохранения в школу. В школе работают квалифицированные специалисты, обеспечивающие проведение оздоровительной работы с обучающимися: преподаватели физической культуры, педагоги дополнительного образования, социальный педагог,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тьюторы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3. Организация системы просветительской и методической работы с участниками образовательного процесса по вопросам здорового и безопасного образа жизни.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Школа организ</w:t>
      </w:r>
      <w:r w:rsidR="0083095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ует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взаимодействие с организациями по физической культуре и спорту. В школе работает библиотека, в фондах которой имеется научно-публицистическая, научно-методическая, художественная литература по вопросам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 Организация профилактики употребления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 обучающимися.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Наличие безопасной поддерживающей среды в ОУ: благоприятный психологический климат, участие школьников в проектах по профилактике ПАВ. Реализация программ по профилактике различных видов зависимостей, в том числе программ и методик, направленных на формирование законопослушного поведения обучающихся: «Полезные привычки. Полезные навыки. Полезный выбор»; «Свободный»; «Разговор о правильном питании». А также в школе в системе проходят тематические мероприятия, классные часы, анкетирование по выявлению факторов риска распространения ПАВ и его оценка. </w:t>
      </w:r>
      <w:r w:rsidR="00E87E9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Проведено социально-психологическое тестирование лиц, обучающихся в школе старше 13-ти лет, медицинские осмотры.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5. Комплексное сопровождение системы формирования культуры здорового и безопасного образа жизни обучающихся.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Использование в повседневной воспитательной работе рекомендованных и утвержденных методов профилактики заболеваний. Организация качественного горячего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питания обучающихся в соответствии с требованиями санитарных правил. Все обучающиеся школы обеспечиваются организованным горячим питанием, а также реализуются готовые блюда и буфетная продукция в достаточном ассортименте за наличный расчёт. При формировании рациона питания обучающихся в приготовлении пищи соблюдаются основные принципы организации рационального, сбалансированного, щадящего питания, предусматривающего: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соответствие энергетической ценности рациона возрастными и физиологическими потребностями обучающихся;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обеспечение в рационе сбалансированности основных пищевых веществ в граммах;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восполнение дефицита витаминов и других микроэлементов в питании обучающихся за счёт корректировки рецептур и использовании обогащённых продуктов;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технологическая обработка продуктов, обеспечивающая вкусовые качества кулинарной продукции и сохранность пищевой ценности;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соблюдение оптимального режима питания и распределения суточного рациона по отдельным приёмам пищи в течение дня. 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Организацией питания в школе занимается фирма </w:t>
      </w:r>
      <w:r w:rsidR="00E87E9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E87E9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Адванс</w:t>
      </w:r>
      <w:proofErr w:type="spellEnd"/>
      <w:r w:rsidR="00E87E9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выигравшая аукцион на организацию питания.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Охват питанием по возрастным группам в общеобразовательной организации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W w:w="97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3196"/>
        <w:gridCol w:w="1456"/>
        <w:gridCol w:w="1508"/>
        <w:gridCol w:w="1508"/>
        <w:gridCol w:w="1617"/>
      </w:tblGrid>
      <w:tr w:rsidR="002101F5" w:rsidRPr="004D2DD4">
        <w:tc>
          <w:tcPr>
            <w:tcW w:w="512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9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45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50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</w:t>
            </w:r>
          </w:p>
        </w:tc>
        <w:tc>
          <w:tcPr>
            <w:tcW w:w="1508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617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313D74" w:rsidRPr="004D2DD4" w:rsidTr="00BA0862">
        <w:tc>
          <w:tcPr>
            <w:tcW w:w="512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6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</w:tr>
      <w:tr w:rsidR="00313D74" w:rsidRPr="004D2DD4" w:rsidTr="00BA0862">
        <w:tc>
          <w:tcPr>
            <w:tcW w:w="512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6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Получают только горячий завтрак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</w:tr>
      <w:tr w:rsidR="00313D74" w:rsidRPr="004D2DD4" w:rsidTr="00BA0862">
        <w:tc>
          <w:tcPr>
            <w:tcW w:w="512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6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Получают только горячий обед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313D74" w:rsidRPr="004D2DD4" w:rsidTr="00BA0862">
        <w:tc>
          <w:tcPr>
            <w:tcW w:w="512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6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получают одноразовое питание </w:t>
            </w:r>
          </w:p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(сумма строк 2 и 3)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</w:tr>
      <w:tr w:rsidR="00313D74" w:rsidRPr="004D2DD4" w:rsidTr="00BA0862">
        <w:tc>
          <w:tcPr>
            <w:tcW w:w="512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6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Получают двухразовое питание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313D74" w:rsidRPr="004D2DD4" w:rsidTr="00BA0862">
        <w:tc>
          <w:tcPr>
            <w:tcW w:w="512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96" w:type="dxa"/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получают горячее питание (сумма строк 4 и 5)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D74" w:rsidRPr="004D2DD4" w:rsidRDefault="00313D74" w:rsidP="0031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Медицинское обслуживание обучающихся осуществляет МУЗ «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Кондопожская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ЦРБ».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МОУ «СОШ № 2» имеет собственную ограниченную забором территорию, осуществляется работа по обеспечению безопасности, антитеррористической оснащенности, формируется комплекс мероприятий по противодействию экстремизму;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контролируются  вопросы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противопожарной безопасности, осуществляется наблюдение за соблюдением правил  внутреннего режима школы по поддержанию общественной дисциплины. Специалист по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школе. В здании школы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 средства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охраны: автоматическая пожарная сигнализация, кнопка тревожной сигнализации.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разработан Паспорт безопасности.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карантина (инфекционных заболеваний) посуда обрабатывается отдельно, дети питаются отдельно и изолированы от других учащихся.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образовательном</w:t>
      </w:r>
      <w:r w:rsidR="0083095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учреждении работаю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 медицинский и</w:t>
      </w:r>
      <w:r w:rsidR="0083095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процедурный кабинеты, в которых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обслуживаются учащиеся школы, действует социально-психологическая служба, работает логопед.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Два раза в год проводятся: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учебные эвакуации учащихся и сотрудников из школьного здания совместно с инспекторами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Госпожарнадзора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-инструктажи с сотрудниками по пожарной безопасности, по технике безопасности и поведению в чрезвычайных ситуациях.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Ежегодно проводятся: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инструктажи с учащимися по технике безопасности на уроках химии, физики, информатики, биологии, технологии, физической культуры;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-занятия по поведению учащихся и сотрудников в чрезвычайных ситуациях с привлечением сотрудников МЧС и штаба ГО.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начиная с 1 класса ежегодно проводятся школьные соревнования по ПДД;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-практические занятия по использованию средств индивидуальной защиты;</w:t>
      </w:r>
    </w:p>
    <w:p w:rsidR="00FB17B6" w:rsidRDefault="008C6DC7" w:rsidP="000826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-практические занятия по оказанию первой медицинской помощи в различных экстремальных ситуациях.</w:t>
      </w:r>
    </w:p>
    <w:p w:rsidR="000826B7" w:rsidRPr="000826B7" w:rsidRDefault="000826B7" w:rsidP="000826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1.6. Условия для индивидуальной работы с обучающимися.</w:t>
      </w:r>
    </w:p>
    <w:tbl>
      <w:tblPr>
        <w:tblStyle w:val="ac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6945"/>
      </w:tblGrid>
      <w:tr w:rsidR="002101F5" w:rsidRPr="004D2DD4" w:rsidTr="00A918E8">
        <w:tc>
          <w:tcPr>
            <w:tcW w:w="2689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6945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учреждении</w:t>
            </w:r>
          </w:p>
        </w:tc>
      </w:tr>
      <w:tr w:rsidR="002101F5" w:rsidRPr="004D2DD4" w:rsidTr="00A918E8">
        <w:tc>
          <w:tcPr>
            <w:tcW w:w="2689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сайте ОО размещены и доступны для обучающихся и родителей расписания консультаций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 индивидуальных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занятий по предметам с указанием педагога, места, времени проведения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</w:tcPr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Расписания  консультаций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 индивидуальных занятий по предметам с указанием педагога, места, времени проведения размещены на сайте школы, на стенде «Расписание» на 1 этаже, в приемной  и в методических кабинетах.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101F5" w:rsidRPr="004D2DD4" w:rsidRDefault="002101F5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 w:rsidTr="00A918E8">
        <w:tc>
          <w:tcPr>
            <w:tcW w:w="2689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кабинетов  для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проведения консультаций, индивидуальных занятий с выходом в сеть Интернет  </w:t>
            </w:r>
          </w:p>
        </w:tc>
        <w:tc>
          <w:tcPr>
            <w:tcW w:w="6945" w:type="dxa"/>
          </w:tcPr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школе все учебные кабинеты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оснащены  выходом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сеть Интернет, соединены локальной сетью. Имеется два методических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кабинета,  кабинеты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учителя-логопеда и педагога-психолога с выходом в сеть Интернет, где оборудованы рабочие места для индивидуальных занятий, проведения консультаций педагогов. </w:t>
            </w:r>
          </w:p>
        </w:tc>
      </w:tr>
      <w:tr w:rsidR="002101F5" w:rsidRPr="004D2DD4" w:rsidTr="00A918E8">
        <w:tc>
          <w:tcPr>
            <w:tcW w:w="2689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 доступность необходимого учебного оборудования, учебно-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  и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справочного материала (печатного, электронного) для проведения консультаций, индивидуальных и групповых занятий </w:t>
            </w:r>
          </w:p>
        </w:tc>
        <w:tc>
          <w:tcPr>
            <w:tcW w:w="6945" w:type="dxa"/>
          </w:tcPr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учебных кабинетах имеются в наличии и систематизированы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необходимое  учебное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оборудование, дидактические и справочного материалы для проведения консультаций и  индивидуальных занятий.</w:t>
            </w:r>
          </w:p>
          <w:p w:rsidR="002101F5" w:rsidRPr="004D2DD4" w:rsidRDefault="002101F5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1F5" w:rsidRPr="004D2DD4" w:rsidRDefault="002101F5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 w:rsidTr="00A918E8">
        <w:tc>
          <w:tcPr>
            <w:tcW w:w="2689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в ОО дополнительного дистанционного обучения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  детей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-инвалидов</w:t>
            </w:r>
          </w:p>
        </w:tc>
        <w:tc>
          <w:tcPr>
            <w:tcW w:w="6945" w:type="dxa"/>
          </w:tcPr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кабинете информатики для учителей оборудовано рабочее место для организации дистанционного обучения с детьми-инвалидами. Педагоги составили распис</w:t>
            </w:r>
            <w:r w:rsidR="0083095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 занятий с этими детьми (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человека). У каждого ребенка дома оборудовано место для занятий, с родителями заключены договоры о предоставлении оборудования и образовательных услуг, в наличии имеются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лицензионные программы по выбранным детьми и их родителями предметам.</w:t>
            </w:r>
          </w:p>
        </w:tc>
      </w:tr>
      <w:tr w:rsidR="002101F5" w:rsidRPr="004D2DD4" w:rsidTr="00A918E8">
        <w:tc>
          <w:tcPr>
            <w:tcW w:w="2689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 в образовательном процессе электронного обучения, в том числе с привлечением ресурсов в сети Интернет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</w:tcPr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кабинеты оснащены стационарными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компьютерами и интерактивными досками, что позволяет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 коррекционной работе лицензионные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компьютерные программы, мультимедийные презентации, 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игротеки, виртуальные экскурсии. Используются 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электронные образовательные ресурсы с интернет сайтов,  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ведется консультативная работа на сайте школы. 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работе администрации, педагогов школы, обучающихся и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 широко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используется проект  «</w:t>
            </w:r>
            <w:r w:rsidR="005D4A22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Электронная школа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Это позволяет получить доступ к передовым технологиям 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автоматизации учебного процесса, инструментам онлайн – 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 и современным способам общения с </w:t>
            </w:r>
          </w:p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 и обучающимися.</w:t>
            </w:r>
          </w:p>
          <w:p w:rsidR="002101F5" w:rsidRPr="004D2DD4" w:rsidRDefault="002101F5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 w:rsidTr="00A918E8">
        <w:tc>
          <w:tcPr>
            <w:tcW w:w="2689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индивидуальных программ обучающихся</w:t>
            </w:r>
          </w:p>
        </w:tc>
        <w:tc>
          <w:tcPr>
            <w:tcW w:w="6945" w:type="dxa"/>
          </w:tcPr>
          <w:p w:rsidR="002101F5" w:rsidRPr="004D2DD4" w:rsidRDefault="008C6DC7" w:rsidP="00A91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детей с ОВЗ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составляется  индивидуальный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образовательный маршрут (долее ИОМ). ИОМ – это интегрированная модель психолого-педагогического пространства, создаваемого различными специалистами школы с целью реализации индивидуальных особенностей развития и обучения ребенка на протяжении определенного времени.  ИОМ предполагает постепенное включение ребенка в коллектив сверстников. Форма ИО</w:t>
            </w:r>
            <w:r w:rsidR="00A220B4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представлена в Положении о </w:t>
            </w:r>
            <w:proofErr w:type="spellStart"/>
            <w:r w:rsidR="00A220B4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МОУ «СОШ № 2».</w:t>
            </w:r>
          </w:p>
        </w:tc>
      </w:tr>
    </w:tbl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Каждый учитель в своей педагогической деятельности применяет множество различных методов, форм, технологий обучения, чтобы фактически все ученики были заинтересованы его предметом, успешны и имели прочные знания. При собеседовании с учителями было установлено, что учебно-методическое обеспечение, наличие дидактического материала соответствует требованиям программ по каждому учебному предмету.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Индивидуальная работа с учащимися отнимает </w:t>
      </w:r>
      <w:r w:rsidR="004737BC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 много времени для её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организации, проведения, но результат стоит того. Зная своих учеников, учитель может подобрать соответствующие задания, форму проведения уроков, внеклассные занятия.           Для обучающихся повышенного уровня учебно-познавательной деятельности созданы условия для индивидуальной работы, обеспечивающие необходимое качество изучаемого материала. Все обучающиеся имеют возможность свободно посещать читальный зал, работать в сети Интернет. При проведении дополнительных занятий формы работы, в основном, индивидуализированы, практикуются дополнительны</w:t>
      </w:r>
      <w:r w:rsidR="00A220B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задания повышенной сложности. Обучающиеся участвую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 в исследовательской работе.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1.7. Условия оказания психолого-педагогической, медицинской и социальной помощи обучающимся.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школе созданы условия оказания психолого-педагогической, медицинской и социальной помощи обучающимся.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203200</wp:posOffset>
                </wp:positionV>
                <wp:extent cx="321945" cy="215265"/>
                <wp:effectExtent l="0" t="0" r="0" b="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9790" y="3677130"/>
                          <a:ext cx="312420" cy="2057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BDE3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73pt;margin-top:16pt;width:25.35pt;height:16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" filled="t">
                <v:stroke joinstyle="miter"/>
              </v:shape>
            </w:pict>
          </mc:Fallback>
        </mc:AlternateContent>
      </w: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203200</wp:posOffset>
                </wp:positionV>
                <wp:extent cx="345440" cy="215265"/>
                <wp:effectExtent l="0" t="0" r="0" b="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178043" y="3677130"/>
                          <a:ext cx="335915" cy="2057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E93CC" id="Прямая со стрелкой 11" o:spid="_x0000_s1026" type="#_x0000_t32" style="position:absolute;margin-left:151pt;margin-top:16pt;width:27.2pt;height:16.95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" filled="t">
                <v:stroke joinstyle="miter"/>
              </v:shape>
            </w:pict>
          </mc:Fallback>
        </mc:AlternateContent>
      </w: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-228599</wp:posOffset>
                </wp:positionV>
                <wp:extent cx="5606415" cy="441325"/>
                <wp:effectExtent l="0" t="0" r="0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7555" y="3564100"/>
                          <a:ext cx="559689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Pr="00FB17B6" w:rsidRDefault="00354888">
                            <w:pPr>
                              <w:jc w:val="center"/>
                              <w:textDirection w:val="btLr"/>
                            </w:pPr>
                            <w:r w:rsidRPr="00FB17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Создание социально-психологических условий для развития личности учащихся и их обучения</w:t>
                            </w:r>
                          </w:p>
                          <w:p w:rsidR="00354888" w:rsidRDefault="00354888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6" style="position:absolute;left:0;text-align:left;margin-left:13pt;margin-top:-18pt;width:441.45pt;height:3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Pr="00FB17B6" w:rsidRDefault="00354888">
                      <w:pPr>
                        <w:jc w:val="center"/>
                        <w:textDirection w:val="btLr"/>
                      </w:pPr>
                      <w:r w:rsidRPr="00FB17B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Создание социально-психологических условий для развития личности учащихся и их обучения</w:t>
                      </w:r>
                    </w:p>
                    <w:p w:rsidR="00354888" w:rsidRDefault="00354888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3225800</wp:posOffset>
                </wp:positionH>
                <wp:positionV relativeFrom="paragraph">
                  <wp:posOffset>76200</wp:posOffset>
                </wp:positionV>
                <wp:extent cx="2360930" cy="356235"/>
                <wp:effectExtent l="0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0298" y="3606645"/>
                          <a:ext cx="235140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Default="0035488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психологическое просвещение</w:t>
                            </w:r>
                          </w:p>
                          <w:p w:rsidR="00354888" w:rsidRDefault="00354888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7" style="position:absolute;left:0;text-align:left;margin-left:254pt;margin-top:6pt;width:185.9pt;height:2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Default="00354888">
                      <w:pPr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психологическое просвещение</w:t>
                      </w:r>
                    </w:p>
                    <w:p w:rsidR="00354888" w:rsidRDefault="00354888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76200</wp:posOffset>
                </wp:positionV>
                <wp:extent cx="1582420" cy="356235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9553" y="3606645"/>
                          <a:ext cx="157289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Default="0035488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диагностика</w:t>
                            </w:r>
                          </w:p>
                          <w:p w:rsidR="00354888" w:rsidRDefault="00354888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8" style="position:absolute;left:0;text-align:left;margin-left:60pt;margin-top:6pt;width:124.6pt;height:28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Default="00354888">
                      <w:pPr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диагностика</w:t>
                      </w:r>
                    </w:p>
                    <w:p w:rsidR="00354888" w:rsidRDefault="00354888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101F5" w:rsidRPr="004D2DD4" w:rsidRDefault="001C509F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ACF18AD" wp14:editId="25F29BB0">
                <wp:simplePos x="0" y="0"/>
                <wp:positionH relativeFrom="column">
                  <wp:posOffset>-111760</wp:posOffset>
                </wp:positionH>
                <wp:positionV relativeFrom="paragraph">
                  <wp:posOffset>311150</wp:posOffset>
                </wp:positionV>
                <wp:extent cx="3067685" cy="1905866"/>
                <wp:effectExtent l="0" t="0" r="18415" b="1841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685" cy="19058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Pr="001C509F" w:rsidRDefault="00354888" w:rsidP="00A918E8">
                            <w:pPr>
                              <w:ind w:left="560" w:firstLine="360"/>
                              <w:jc w:val="both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1C50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выявление уровня воспитанности, </w:t>
                            </w:r>
                          </w:p>
                          <w:p w:rsidR="00354888" w:rsidRPr="001C509F" w:rsidRDefault="00354888" w:rsidP="00A918E8">
                            <w:pPr>
                              <w:jc w:val="both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1C50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            ценностных ориентаций;</w:t>
                            </w:r>
                          </w:p>
                          <w:p w:rsidR="00354888" w:rsidRPr="001C509F" w:rsidRDefault="00354888" w:rsidP="00A918E8">
                            <w:pPr>
                              <w:jc w:val="both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1C50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определение системы взаимоотношений </w:t>
                            </w:r>
                          </w:p>
                          <w:p w:rsidR="00354888" w:rsidRPr="001C509F" w:rsidRDefault="00354888" w:rsidP="00A918E8">
                            <w:pPr>
                              <w:ind w:left="720"/>
                              <w:jc w:val="both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1C50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>в ученическом коллективе;</w:t>
                            </w:r>
                            <w:r w:rsidRPr="001C509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C50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>определение аспектов домашнего поведения учащихся, связанных с школьной ситуацией;</w:t>
                            </w:r>
                          </w:p>
                          <w:p w:rsidR="00354888" w:rsidRPr="001C509F" w:rsidRDefault="00354888" w:rsidP="001C509F">
                            <w:pPr>
                              <w:ind w:left="560" w:firstLine="360"/>
                              <w:jc w:val="both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C50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>исследования эмоциональной сферы (у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>ровень тревожности, самооценка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F18AD" id="Прямоугольник 6" o:spid="_x0000_s1029" style="position:absolute;left:0;text-align:left;margin-left:-8.8pt;margin-top:24.5pt;width:241.55pt;height:150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Pr="001C509F" w:rsidRDefault="00354888" w:rsidP="00A918E8">
                      <w:pPr>
                        <w:ind w:left="560" w:firstLine="360"/>
                        <w:jc w:val="both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1C509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 xml:space="preserve">выявление уровня воспитанности, </w:t>
                      </w:r>
                    </w:p>
                    <w:p w:rsidR="00354888" w:rsidRPr="001C509F" w:rsidRDefault="00354888" w:rsidP="00A918E8">
                      <w:pPr>
                        <w:jc w:val="both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1C509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 xml:space="preserve">            ценностных ориентаций;</w:t>
                      </w:r>
                    </w:p>
                    <w:p w:rsidR="00354888" w:rsidRPr="001C509F" w:rsidRDefault="00354888" w:rsidP="00A918E8">
                      <w:pPr>
                        <w:jc w:val="both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1C509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 xml:space="preserve">определение системы взаимоотношений </w:t>
                      </w:r>
                    </w:p>
                    <w:p w:rsidR="00354888" w:rsidRPr="001C509F" w:rsidRDefault="00354888" w:rsidP="00A918E8">
                      <w:pPr>
                        <w:ind w:left="720"/>
                        <w:jc w:val="both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1C509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>в ученическом коллективе;</w:t>
                      </w:r>
                      <w:r w:rsidRPr="001C509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1C509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>определение аспектов домашнего поведения учащихся, связанных с школьной ситуацией;</w:t>
                      </w:r>
                    </w:p>
                    <w:p w:rsidR="00354888" w:rsidRPr="001C509F" w:rsidRDefault="00354888" w:rsidP="001C509F">
                      <w:pPr>
                        <w:ind w:left="560" w:firstLine="360"/>
                        <w:jc w:val="both"/>
                        <w:textDirection w:val="btLr"/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</w:pPr>
                      <w:r w:rsidRPr="001C509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>исследования эмоциональной сферы (у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>ровень тревожности, самооценка</w:t>
                      </w:r>
                    </w:p>
                  </w:txbxContent>
                </v:textbox>
              </v:rect>
            </w:pict>
          </mc:Fallback>
        </mc:AlternateContent>
      </w:r>
      <w:r w:rsidR="004737BC"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4D78FAE" wp14:editId="5CAFC1C7">
                <wp:simplePos x="0" y="0"/>
                <wp:positionH relativeFrom="column">
                  <wp:posOffset>3147481</wp:posOffset>
                </wp:positionH>
                <wp:positionV relativeFrom="paragraph">
                  <wp:posOffset>328410</wp:posOffset>
                </wp:positionV>
                <wp:extent cx="2856230" cy="1240972"/>
                <wp:effectExtent l="0" t="0" r="20320" b="1651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230" cy="12409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Pr="001C509F" w:rsidRDefault="00354888">
                            <w:pPr>
                              <w:ind w:left="560" w:firstLine="360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1C50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>формирование психологической культуры школьников;</w:t>
                            </w:r>
                          </w:p>
                          <w:p w:rsidR="00354888" w:rsidRPr="001C509F" w:rsidRDefault="00354888">
                            <w:pPr>
                              <w:ind w:left="560" w:firstLine="360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1C50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>формирование навыков самопознания, саморазвития, самоорганизации</w:t>
                            </w:r>
                          </w:p>
                          <w:p w:rsidR="00354888" w:rsidRDefault="00354888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78FAE" id="Прямоугольник 9" o:spid="_x0000_s1030" style="position:absolute;left:0;text-align:left;margin-left:247.85pt;margin-top:25.85pt;width:224.9pt;height:9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Pr="001C509F" w:rsidRDefault="00354888">
                      <w:pPr>
                        <w:ind w:left="560" w:firstLine="360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1C509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>формирование психологической культуры школьников;</w:t>
                      </w:r>
                    </w:p>
                    <w:p w:rsidR="00354888" w:rsidRPr="001C509F" w:rsidRDefault="00354888">
                      <w:pPr>
                        <w:ind w:left="560" w:firstLine="360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1C509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>формирование навыков самопознания, саморазвития, самоорганизации</w:t>
                      </w:r>
                    </w:p>
                    <w:p w:rsidR="00354888" w:rsidRDefault="00354888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8C6DC7"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DA9D8A4" wp14:editId="57E8F440">
                <wp:simplePos x="0" y="0"/>
                <wp:positionH relativeFrom="column">
                  <wp:posOffset>1422400</wp:posOffset>
                </wp:positionH>
                <wp:positionV relativeFrom="paragraph">
                  <wp:posOffset>101600</wp:posOffset>
                </wp:positionV>
                <wp:extent cx="12700" cy="188595"/>
                <wp:effectExtent l="0" t="0" r="0" b="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85703"/>
                          <a:ext cx="0" cy="18859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4C3338" id="Прямая со стрелкой 7" o:spid="_x0000_s1026" type="#_x0000_t32" style="position:absolute;margin-left:112pt;margin-top:8pt;width:1pt;height:14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" filled="t">
                <v:stroke joinstyle="miter"/>
              </v:shape>
            </w:pict>
          </mc:Fallback>
        </mc:AlternateContent>
      </w:r>
      <w:r w:rsidR="008C6DC7"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EEF31F0" wp14:editId="595B933C">
                <wp:simplePos x="0" y="0"/>
                <wp:positionH relativeFrom="column">
                  <wp:posOffset>4368800</wp:posOffset>
                </wp:positionH>
                <wp:positionV relativeFrom="paragraph">
                  <wp:posOffset>101600</wp:posOffset>
                </wp:positionV>
                <wp:extent cx="12700" cy="221615"/>
                <wp:effectExtent l="0" t="0" r="0" b="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69193"/>
                          <a:ext cx="0" cy="22161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A9BD5C" id="Прямая со стрелкой 10" o:spid="_x0000_s1026" type="#_x0000_t32" style="position:absolute;margin-left:344pt;margin-top:8pt;width:1pt;height:17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" filled="t">
                <v:stroke joinstyle="miter"/>
              </v:shape>
            </w:pict>
          </mc:Fallback>
        </mc:AlternateContent>
      </w:r>
    </w:p>
    <w:p w:rsidR="004737BC" w:rsidRPr="004D2DD4" w:rsidRDefault="004737BC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00F7" w:rsidRPr="004D2DD4" w:rsidRDefault="004D00F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00F7" w:rsidRPr="004D2DD4" w:rsidRDefault="004D00F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38100</wp:posOffset>
                </wp:positionV>
                <wp:extent cx="5735955" cy="528320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2785" y="3520603"/>
                          <a:ext cx="5726430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Pr="00FB17B6" w:rsidRDefault="00354888">
                            <w:pPr>
                              <w:jc w:val="center"/>
                              <w:textDirection w:val="btLr"/>
                            </w:pPr>
                            <w:r w:rsidRPr="00FB17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Создание социально-психологических условий для оказания помощи детям, </w:t>
                            </w:r>
                          </w:p>
                          <w:p w:rsidR="00354888" w:rsidRPr="00FB17B6" w:rsidRDefault="00354888">
                            <w:pPr>
                              <w:jc w:val="center"/>
                              <w:textDirection w:val="btLr"/>
                            </w:pPr>
                            <w:r w:rsidRPr="00FB17B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имеющим проблемы в обучении и развитии</w:t>
                            </w:r>
                          </w:p>
                          <w:p w:rsidR="00354888" w:rsidRDefault="00354888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31" style="position:absolute;left:0;text-align:left;margin-left:13pt;margin-top:3pt;width:451.65pt;height:41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Pr="00FB17B6" w:rsidRDefault="00354888">
                      <w:pPr>
                        <w:jc w:val="center"/>
                        <w:textDirection w:val="btLr"/>
                      </w:pPr>
                      <w:r w:rsidRPr="00FB17B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Создание социально-психологических условий для оказания помощи детям, </w:t>
                      </w:r>
                    </w:p>
                    <w:p w:rsidR="00354888" w:rsidRPr="00FB17B6" w:rsidRDefault="00354888">
                      <w:pPr>
                        <w:jc w:val="center"/>
                        <w:textDirection w:val="btLr"/>
                      </w:pPr>
                      <w:r w:rsidRPr="00FB17B6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имеющим проблемы в обучении и развитии</w:t>
                      </w:r>
                    </w:p>
                    <w:p w:rsidR="00354888" w:rsidRDefault="00354888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3683000</wp:posOffset>
                </wp:positionH>
                <wp:positionV relativeFrom="paragraph">
                  <wp:posOffset>228600</wp:posOffset>
                </wp:positionV>
                <wp:extent cx="276860" cy="244475"/>
                <wp:effectExtent l="0" t="0" r="0" b="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212333" y="3662525"/>
                          <a:ext cx="267335" cy="23495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68CA93" id="Прямая со стрелкой 19" o:spid="_x0000_s1026" type="#_x0000_t32" style="position:absolute;margin-left:290pt;margin-top:18pt;width:21.8pt;height:19.25pt;rotation:18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" filled="t">
                <v:stroke joinstyle="miter"/>
              </v:shape>
            </w:pict>
          </mc:Fallback>
        </mc:AlternateContent>
      </w: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228600</wp:posOffset>
                </wp:positionV>
                <wp:extent cx="332105" cy="244475"/>
                <wp:effectExtent l="0" t="0" r="0" b="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184710" y="3662525"/>
                          <a:ext cx="322580" cy="23495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82A5F" id="Прямая со стрелкой 12" o:spid="_x0000_s1026" type="#_x0000_t32" style="position:absolute;margin-left:136pt;margin-top:18pt;width:26.15pt;height:19.25pt;rotation:180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" filled="t">
                <v:stroke joinstyle="miter"/>
              </v:shape>
            </w:pict>
          </mc:Fallback>
        </mc:AlternateConten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139700</wp:posOffset>
                </wp:positionV>
                <wp:extent cx="2028825" cy="367665"/>
                <wp:effectExtent l="0" t="0" r="0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350" y="3600930"/>
                          <a:ext cx="20193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Default="0035488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консультативная работа</w:t>
                            </w:r>
                          </w:p>
                          <w:p w:rsidR="00354888" w:rsidRDefault="00354888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32" style="position:absolute;left:0;text-align:left;margin-left:261pt;margin-top:11pt;width:159.75pt;height:28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Default="00354888">
                      <w:pPr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консультативная работа</w:t>
                      </w:r>
                    </w:p>
                    <w:p w:rsidR="00354888" w:rsidRDefault="00354888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139700</wp:posOffset>
                </wp:positionV>
                <wp:extent cx="1903730" cy="367665"/>
                <wp:effectExtent l="0" t="0" r="0" b="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8898" y="3600930"/>
                          <a:ext cx="189420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Default="0035488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коррекционная работа</w:t>
                            </w:r>
                          </w:p>
                          <w:p w:rsidR="00354888" w:rsidRDefault="00354888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33" style="position:absolute;left:0;text-align:left;margin-left:43pt;margin-top:11pt;width:149.9pt;height:28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Default="00354888">
                      <w:pPr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коррекционная работа</w:t>
                      </w:r>
                    </w:p>
                    <w:p w:rsidR="00354888" w:rsidRDefault="00354888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165100</wp:posOffset>
                </wp:positionV>
                <wp:extent cx="12700" cy="160655"/>
                <wp:effectExtent l="0" t="0" r="0" b="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99673"/>
                          <a:ext cx="0" cy="1606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F773B" id="Прямая со стрелкой 17" o:spid="_x0000_s1026" type="#_x0000_t32" style="position:absolute;margin-left:344pt;margin-top:13pt;width:1pt;height:12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" filled="t">
                <v:stroke joinstyle="miter"/>
              </v:shape>
            </w:pict>
          </mc:Fallback>
        </mc:AlternateContent>
      </w: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1320800</wp:posOffset>
                </wp:positionH>
                <wp:positionV relativeFrom="paragraph">
                  <wp:posOffset>165100</wp:posOffset>
                </wp:positionV>
                <wp:extent cx="12700" cy="160655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99673"/>
                          <a:ext cx="0" cy="1606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603FAD" id="Прямая со стрелкой 1" o:spid="_x0000_s1026" type="#_x0000_t32" style="position:absolute;margin-left:104pt;margin-top:13pt;width:1pt;height:12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" filled="t">
                <v:stroke joinstyle="miter"/>
              </v:shape>
            </w:pict>
          </mc:Fallback>
        </mc:AlternateConten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0</wp:posOffset>
                </wp:positionV>
                <wp:extent cx="2893060" cy="124015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4233" y="3164685"/>
                          <a:ext cx="2883535" cy="1230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Default="00354888">
                            <w:pPr>
                              <w:ind w:left="560" w:firstLine="360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групповая  работа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 с родителями в форме выступлений на родительских собраниях;</w:t>
                            </w:r>
                          </w:p>
                          <w:p w:rsidR="00354888" w:rsidRDefault="00354888">
                            <w:pPr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индивидуальные консультации для родителей, педагогов, учащихся</w:t>
                            </w:r>
                          </w:p>
                          <w:p w:rsidR="00354888" w:rsidRDefault="00354888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34" style="position:absolute;left:0;text-align:left;margin-left:246pt;margin-top:0;width:227.8pt;height:97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Default="00354888">
                      <w:pPr>
                        <w:ind w:left="560" w:firstLine="360"/>
                        <w:textDirection w:val="btLr"/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групповая  работа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 с родителями в форме выступлений на родительских собраниях;</w:t>
                      </w:r>
                    </w:p>
                    <w:p w:rsidR="00354888" w:rsidRDefault="00354888">
                      <w:pPr>
                        <w:ind w:left="560" w:firstLine="360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индивидуальные консультации для родителей, педагогов, учащихся</w:t>
                      </w:r>
                    </w:p>
                    <w:p w:rsidR="00354888" w:rsidRDefault="00354888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4D2DD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2893060" cy="2245995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04233" y="2661765"/>
                          <a:ext cx="2883535" cy="223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4888" w:rsidRDefault="00354888">
                            <w:pPr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групповые и индивидуальные занятия психолога, ориентированные на школьников с различными психологическими проблемами в познавательной, эмоционально-волевой сферах;</w:t>
                            </w:r>
                          </w:p>
                          <w:p w:rsidR="00354888" w:rsidRDefault="00354888">
                            <w:pPr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Групповые и индивидуальные занятия логопеда;</w:t>
                            </w:r>
                          </w:p>
                          <w:p w:rsidR="00354888" w:rsidRDefault="00354888">
                            <w:pPr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Индивидуальная работа социального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>педагога  с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</w:rPr>
                              <w:t xml:space="preserve"> опекаемыми, малообеспеченными детьми, детьми «группы риска»</w:t>
                            </w:r>
                          </w:p>
                          <w:p w:rsidR="00354888" w:rsidRDefault="00354888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5" style="position:absolute;left:0;text-align:left;margin-left:-6pt;margin-top:0;width:227.8pt;height:176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354888" w:rsidRDefault="00354888">
                      <w:pPr>
                        <w:ind w:left="560" w:firstLine="360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групповые и индивидуальные занятия психолога, ориентированные на школьников с различными психологическими проблемами в познавательной, эмоционально-волевой сферах;</w:t>
                      </w:r>
                    </w:p>
                    <w:p w:rsidR="00354888" w:rsidRDefault="00354888">
                      <w:pPr>
                        <w:ind w:left="560" w:firstLine="360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Групповые и индивидуальные занятия логопеда;</w:t>
                      </w:r>
                    </w:p>
                    <w:p w:rsidR="00354888" w:rsidRDefault="00354888">
                      <w:pPr>
                        <w:ind w:left="560" w:firstLine="360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Индивидуальная работа социального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>педагога  с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</w:rPr>
                        <w:t xml:space="preserve"> опекаемыми, малообеспеченными детьми, детьми «группы риска»</w:t>
                      </w:r>
                    </w:p>
                    <w:p w:rsidR="00354888" w:rsidRDefault="00354888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tabs>
          <w:tab w:val="left" w:pos="216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Целью</w:t>
      </w: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 социально-психологической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службы  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является социальная защита обучающихся, создание благоприятных условий для развития личности ребенка, оказание ребенку комплексной помощи в саморазвитии и самореализации в процессе восприятия мира и адаптации в этом мире.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1. Контроль за соблюдением прав обучающихся, социальная поддержка обучающихся.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</w:t>
      </w:r>
      <w:r w:rsidR="00A220B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детям «группы риска», которые имеют проблемы в общении, обучении, развитии, социализации или находится в социально-опасном положении. </w:t>
      </w:r>
    </w:p>
    <w:p w:rsidR="002101F5" w:rsidRPr="004D2DD4" w:rsidRDefault="008C6DC7" w:rsidP="00A220B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Повышение педагогической и правовой культуры всех участников образовательного процесса и родителей.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Осуществление делового партнерства по работе с семьями «социального риска» и детьми «группы риска» с субъектами профилактики.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Профилактика негативных явлений в микросреде учащихся.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школе имеются методики обеспечения социально-психологического сопровождения учащихся на каждом возрастном этапе, проводится постоянная диагностика состояния и мероприятия по формированию здорового образа жизни школьника, эффективная коррекционная и реабилитационная работа по медицинским показателям каждого индивидуума, методики включения в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здоровьесберегающую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деятельность, выработка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умений, относящихся к </w:t>
      </w:r>
      <w:proofErr w:type="spellStart"/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эмоциональных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состояний, самоконтролю в стрессовых ситуациях. Школа работает над созданием комплексной стратегии улучшения здоровья учащихся.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d"/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81"/>
        <w:gridCol w:w="1701"/>
      </w:tblGrid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психолого-педагогического сопровождения участников образовательного процесса: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Критерий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да/нет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сохранение и укрепление психологического здоровья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формирование ценности здоровья и безопасного образа жизни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экологической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мониторинг возможностей и способностей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дифференциация и индивидуализация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выявление и поддержка одаренных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ж) выявление и поддержка детей с ограниченными возможностями 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 обеспечение осознанного и ответственного выбора дальнейшей профессиональной сферы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 формирование коммуникативных навыков в разновозрастной среде и среде сверстников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Диверсификация уровней психолого-педагогического сопровождения: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учреждения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Вариативность форм психолого-педагогического сопровождения участников образовательного процесса: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101F5" w:rsidRPr="004D2DD4"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экспертиза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45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Учитывая все необходимые для развития детей факторы (промышленная зона, социум), педагогический коллектив активно реализует программу «Здоровье», устраняя условия, оказывающие отрицательное влияние на учащихся:</w:t>
      </w:r>
    </w:p>
    <w:p w:rsidR="002101F5" w:rsidRPr="004D2DD4" w:rsidRDefault="008C6DC7" w:rsidP="0016696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отслеживается санитарно-гигиеническое состояние учебных помещений, наполняемость классов, освещенность, тепловой и световой режим;</w:t>
      </w:r>
    </w:p>
    <w:p w:rsidR="002101F5" w:rsidRPr="004D2DD4" w:rsidRDefault="008C6DC7" w:rsidP="0016696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контролируются качество и доступность питания;</w:t>
      </w:r>
    </w:p>
    <w:p w:rsidR="002101F5" w:rsidRPr="004D2DD4" w:rsidRDefault="008C6DC7" w:rsidP="0016696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вводится систематическая оздоровительная работа средствами физического воспитания, а также профилактика болезней поведения (курение, алкоголизм, наркомания, гиподинамия);</w:t>
      </w:r>
    </w:p>
    <w:p w:rsidR="002101F5" w:rsidRPr="004D2DD4" w:rsidRDefault="008C6DC7" w:rsidP="0016696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выявляются и корректируются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между собой и учителями, родителями, школьной администрацией;</w:t>
      </w:r>
    </w:p>
    <w:p w:rsidR="002101F5" w:rsidRPr="004D2DD4" w:rsidRDefault="008C6DC7" w:rsidP="0016696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контролируется учебная нагрузка, в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 количество и насыщенность уроков, чередование уроков повышенной сложности, длительность и двигательная активность перемен; корректируется режим работы школы в целом.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Целенаправленная работа по формированию общих способностей к учению, коррекции индивидуальных недостатков развития, а также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здоровьесберегающая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обучающихся.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Школа предоставляет детям различные формы получения доступного и качественного образования, тем самым, соблюдая их законные права и обеспечивая социальный запрос родителей (законных представителей) таких обучающихся. Дистанционное обучение проводится на базе МОУ «СОШ №</w:t>
      </w:r>
      <w:r w:rsidR="00A220B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2», обучение ведётся по индивидуальным образовательным маршрутам.</w:t>
      </w:r>
    </w:p>
    <w:p w:rsidR="002D3CF8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Целенаправленная работа по формированию общих способностей к учению, коррекции индивидуальных недостатков развития, а также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здоровьесберегающая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педагогика должны обеспечить выполнение детьми с трудностями в обучении Федерального образовательного стандарта в области требований к знаниям и умениям обучающихся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Медико-педагогическое /медицинское, социальное и психологическое/ сопровождение в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 предполагает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единство профилактической и просветительской работы, а так же первичной медицинской, социальной и психологической помощи в решении  проблем, возникающих в ходе учебного процесса у учащихся, родителей и учителей.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СПС служба имеет два направления работы:</w:t>
      </w:r>
    </w:p>
    <w:p w:rsidR="002101F5" w:rsidRPr="004D2DD4" w:rsidRDefault="008C6DC7" w:rsidP="003E77B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психолого-педагогическое;</w:t>
      </w:r>
    </w:p>
    <w:p w:rsidR="002101F5" w:rsidRPr="004D2DD4" w:rsidRDefault="008C6DC7" w:rsidP="003E77B8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социально-педагогическое.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Психолого-педагогическое направление: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35FFC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Работа велась по следующим направлениям: консультативное, психодиагностическое, коррекционно-развивающее, профилактическое, организационно-методическое, просветительское. </w:t>
      </w:r>
    </w:p>
    <w:p w:rsidR="0013270D" w:rsidRPr="004D2DD4" w:rsidRDefault="008C6DC7" w:rsidP="0013270D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возникновения необходимости проводилась индивидуальная работа со стороны администрации школы, классных руководителей, учителей-предметников, социального педагога и педагога-психолога, в некоторых случаях </w:t>
      </w:r>
      <w:r w:rsidR="0013270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проводилась МРГ (Межведомственная рабочая группа) с </w:t>
      </w:r>
      <w:proofErr w:type="gramStart"/>
      <w:r w:rsidR="0013270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привлечением  специалистов</w:t>
      </w:r>
      <w:proofErr w:type="gramEnd"/>
      <w:r w:rsidR="0013270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профилактики.</w:t>
      </w:r>
    </w:p>
    <w:p w:rsidR="002101F5" w:rsidRPr="004D2DD4" w:rsidRDefault="00A220B4">
      <w:pPr>
        <w:pBdr>
          <w:top w:val="nil"/>
          <w:left w:val="nil"/>
          <w:bottom w:val="nil"/>
          <w:right w:val="nil"/>
          <w:between w:val="nil"/>
        </w:pBdr>
        <w:tabs>
          <w:tab w:val="left" w:pos="3691"/>
        </w:tabs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Консультативное направление:</w:t>
      </w:r>
    </w:p>
    <w:p w:rsidR="00035FFC" w:rsidRPr="004D2DD4" w:rsidRDefault="00035FFC" w:rsidP="00035FFC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проводилась по запросам родителей, учащихся, учителей, администрации. Проблемы, затронутые на консультациях, имели следующее направление: 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повышенный уровень тревожности к школе;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у ребенка усидчивости, внимания и быстрая утомляемость;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коммуникативной сферы со взрослыми и со сверстниками;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в освоении учебного материала;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агрессивное поведение учащихся;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 мотивация к учению;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несформированность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произвольного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  на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уроках и во время перемен;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нарушение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родительских отношений;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снятие стресса в период аттестации учителей;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помощь родителям, имеющим ребенка с ограниченными физическими и умственными возможностями</w:t>
      </w:r>
    </w:p>
    <w:p w:rsidR="00035FFC" w:rsidRPr="004D2DD4" w:rsidRDefault="00035FFC" w:rsidP="00035FF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родителям в организации учебного процесса на дому (в рамках дистанционного обучения).</w:t>
      </w:r>
    </w:p>
    <w:p w:rsidR="00035FFC" w:rsidRPr="004D2DD4" w:rsidRDefault="00035FFC" w:rsidP="00035FFC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Психодиагностическое направление:</w:t>
      </w:r>
    </w:p>
    <w:p w:rsidR="00035FFC" w:rsidRPr="004D2DD4" w:rsidRDefault="00035FFC" w:rsidP="00035FF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Психодиагностическая работа в школе проводилась в соответствии с целями и задачами образовательного учреждения. В школе большое внимание уделялось работе в области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учащихся. В связи с этим приоритетным направлением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 на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данном этапе является психодиагностика эмоционального состояния школьников. Индивидуальная психодиагностика проводилась по запросу родителей, учителей, администрации;</w:t>
      </w:r>
    </w:p>
    <w:p w:rsidR="00035FFC" w:rsidRPr="004D2DD4" w:rsidRDefault="00035FFC" w:rsidP="00035FF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система проведения общешкольных мониторингов, которые позволяют проанализировать учебную и воспитательную работу школы с учетом мнения всех участников образовательного процесса.</w:t>
      </w:r>
    </w:p>
    <w:p w:rsidR="00035FFC" w:rsidRPr="004D2DD4" w:rsidRDefault="00035FFC" w:rsidP="00035FF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разработана система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диагностической работы, которая помогает старшеклассниками 9-11 классов определиться с будущим профессиональным направлением;</w:t>
      </w:r>
    </w:p>
    <w:p w:rsidR="00035FFC" w:rsidRPr="004D2DD4" w:rsidRDefault="00035FFC" w:rsidP="00035FF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методика обследования детей с ограниченными возможностями здоровья (индивидуальная и групповая).</w:t>
      </w:r>
    </w:p>
    <w:p w:rsidR="00035FFC" w:rsidRPr="004D2DD4" w:rsidRDefault="00035FFC" w:rsidP="00035FFC">
      <w:pPr>
        <w:pBdr>
          <w:top w:val="nil"/>
          <w:left w:val="nil"/>
          <w:bottom w:val="nil"/>
          <w:right w:val="nil"/>
          <w:between w:val="nil"/>
        </w:pBdr>
        <w:spacing w:after="45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Коррекционно-развивающее направление:</w:t>
      </w:r>
    </w:p>
    <w:p w:rsidR="00035FFC" w:rsidRPr="004D2DD4" w:rsidRDefault="00035FFC" w:rsidP="00035FFC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Проводилась коррекционная индивидуальная и групповая работа с обучающимися с ОВЗ. Также была организована </w:t>
      </w:r>
      <w:proofErr w:type="spellStart"/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психокоррекционная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работа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 учащимися, имеющими признаки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дезадаптированности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нарушения в поведении, испытывающих трудности в формировании УУД. Проводились тренинги с учащимися "группы риска". </w:t>
      </w:r>
    </w:p>
    <w:p w:rsidR="00035FFC" w:rsidRPr="004D2DD4" w:rsidRDefault="00035FFC" w:rsidP="00035FFC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Просветительское направление:</w:t>
      </w:r>
    </w:p>
    <w:p w:rsidR="00035FFC" w:rsidRPr="004D2DD4" w:rsidRDefault="00035FFC" w:rsidP="00035FFC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рамках данного направления освещались такие вопросы как: «Как подготовить ребенка к школе», «Мой ребенок в школе или особенности адаптации первоклассников» (Трудности периода первичной адаптации. Самооценка ребенка.), «Ваш ребенок-пятиклассник или особенности адаптации в средней школе» (Школьная тревожность.), «Адаптация в первом классе», «Как подготовить ребенка к экзаменам», «Здоровье социальное и психологическое». Работа проводилась с использованием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он-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лайн</w:t>
      </w:r>
      <w:proofErr w:type="spellEnd"/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технологий.  Проводилась работа с учителями в рамках предупреждения эмоционального выгорания, снятия напряжения в период прохождения аттестации и предупреждения конфликтов в школе.  </w:t>
      </w:r>
    </w:p>
    <w:p w:rsidR="00035FFC" w:rsidRPr="004D2DD4" w:rsidRDefault="00035FFC" w:rsidP="00035FFC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5FFC" w:rsidRPr="004D2DD4" w:rsidRDefault="00035FFC" w:rsidP="00035FFC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Профилактическое направление:</w:t>
      </w:r>
    </w:p>
    <w:p w:rsidR="00035FFC" w:rsidRPr="004D2DD4" w:rsidRDefault="00035FFC" w:rsidP="00035FFC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базе школы организована работа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педагогического консилиума, основной задачей которого является разработка образовательных маршрутов с учетом индивидуальных особенностей учащихся с ОВЗ.  С целью сохранения психологического здоровья педагогического коллектива осуществляется профилактика синдрома эмоционального выгорания. В целях формирования здорового образа жизни организовано проведение социально –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психологиеского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тестирования и оказана помощь в организации медицинского осмотра с целью выявления употребления ПАВ обучающимися.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Организационно-методическое направление: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с педагогами:</w:t>
      </w:r>
    </w:p>
    <w:p w:rsidR="002101F5" w:rsidRPr="004D2DD4" w:rsidRDefault="008C6DC7" w:rsidP="003E77B8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 Методического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объединения   классных руководителей;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заседаниях  МО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классных руководителей  рассматривались  психологические и социальные проблемы учащихся  разного возраста, проводилась  просветительская работа с классными руководителями в  психологической и социальной областях. Обращено внимание классных руководителей на общение учащихся в социальных сетях и на возможные негативные последствия данного общения. Классные руководители ознакомлены с порядком обязательных действий в случае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обнаружения  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социальных сетях или другим образом информации о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парасуицидальных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суицидальных высказываниях или поведении ребенка.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Социально-педагогическое направление</w:t>
      </w:r>
      <w:r w:rsidR="00A220B4"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деятельности социального педагога в школе является социальная защита обучающихся, создание благоприятных условий для развития личности ребенка, оказание ребенку комплексной помощи в саморазвитии и самореализации в процессе восприятия мира и адаптации в этом мире.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Основные задачи: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1. Контроль за соблюдением прав обучающихся, социальная поддержка обучающихся.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</w:t>
      </w:r>
      <w:r w:rsidR="00A220B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детям «группы риска», которые имеют проблемы в общении, обучении, развитии, социализации или находится в социально-опасном положении. </w:t>
      </w:r>
    </w:p>
    <w:p w:rsidR="002101F5" w:rsidRPr="004D2DD4" w:rsidRDefault="008C6DC7" w:rsidP="00A220B4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Повышение педагогической и правовой культуры всех участников образовательного процесса и родителей.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Осуществление делового партнерства по работе с семьями «социального риска» и детьми «группы риска» с субъектами профилактики.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Профилактика негативных явлений в микросреде учащихся.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Организационное направление работы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На начало учебного года подготовлена необходимая  документация: план работы на год; план работы по предупреждению правонарушений среди обучающихся; план совместной работы с ПДН, план работы Совета профилактики; план работы по профилактике правонарушений, безнадзорности, экстремизма и злоупотребления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психоактивными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веществами среди обучающихся; план работы с обучающимися, оставленными на повторное обучение; план работы по профилактике суицидального поведения; план работы социально – психологической службы, социальный паспорт школы и классов и  т.д. В течение всего времени были подготовлены документы по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запросу  РОО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(соц. паспорт школы, списки детей – инвалидов, информация по всеобучу и т.д.) Подготовлены необходимые документы для предоставления в КДН и ЗП (составлены планы индивидуальной работы с семьями группы риска и учащимися, состоящими на учете и отчеты).  Предоставлены документы в ПДН (составлен план совместной работы, данные по семьям, характеристики и т.д.) 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паспорт</w:t>
      </w:r>
    </w:p>
    <w:p w:rsidR="00F5079B" w:rsidRPr="004D2DD4" w:rsidRDefault="00F507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e"/>
        <w:tblW w:w="7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945"/>
        <w:gridCol w:w="1126"/>
        <w:gridCol w:w="1126"/>
        <w:gridCol w:w="1126"/>
      </w:tblGrid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обучающихся: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мальчиков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девочек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528        291</w:t>
            </w:r>
          </w:p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Малообеспеченные семьи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169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Многодетные семьи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Полные семьи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Неполные семьи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Опекаемые дети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Воспитанники  Центра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Дети-инвалиды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Дети-националы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Семьи с родителем-инвалидом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семей, находящихся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социально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опасном положении, в том числе: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родителей, лишенных родительских прав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  <w:p w:rsidR="0013270D" w:rsidRPr="004D2DD4" w:rsidRDefault="0013270D" w:rsidP="00BA086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</w:p>
          <w:p w:rsidR="0013270D" w:rsidRPr="004D2DD4" w:rsidRDefault="0013270D" w:rsidP="00BA086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Обучающиеся, состоящие на учете в ПДН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учащиеся 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семьи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Обучающиеся, состоящие на учете в КДН и ЗП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учащиеся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семьи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6            6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3270D" w:rsidRPr="004D2DD4" w:rsidTr="0013270D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Обучающиеся, находящиеся на ВШУ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учащиеся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семьи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color w:val="000000"/>
                <w:sz w:val="24"/>
                <w:szCs w:val="24"/>
              </w:rPr>
              <w:t>11              18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13270D" w:rsidRPr="004D2DD4" w:rsidRDefault="0013270D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Профилактическое и просветительское направление</w:t>
      </w:r>
    </w:p>
    <w:p w:rsidR="00A4178C" w:rsidRPr="004D2DD4" w:rsidRDefault="00A4178C" w:rsidP="00A4178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года были организованы и проведены профилактические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 с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привлечением специалистов по темам: «Уголовная и административная ответственность несовершеннолетних», «Переход проезжей части. ДУУ. Светоотражающие элементы», «Железная дорога-зона повышенной опасности. Травматизм на ж/д», «Профилактика наркомании и алкоголизма среди несовершеннолетних», «Преступность несовершеннолетних. Роль семьи в воспитании законопослушного поведения детей и подростков», «Алкоголь и его влияние на организм. Правонарушения, связанные с алкоголем», «Профилактика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употребления электронных сигарет», «Опасное поведение. Пропаганда здорового образа жизни».</w:t>
      </w:r>
    </w:p>
    <w:p w:rsidR="00A4178C" w:rsidRPr="004D2DD4" w:rsidRDefault="00A4178C" w:rsidP="00A4178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Проведены викторины и игры по темам: «Будь здоров!», «Курение – вред!», «Железная дорога – зона повышенной опасности», "Правонарушения и подросток".</w:t>
      </w:r>
    </w:p>
    <w:p w:rsidR="00A4178C" w:rsidRPr="004D2DD4" w:rsidRDefault="00A4178C" w:rsidP="00A417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Проведены Единые дни профилактики с приглашением инспектора ПДН, работников следственного комитета, суда, прокуратуры,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наркоконтроля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секретаря КДН и ЗП, социальных работников КДМ, специалистов РОО. </w:t>
      </w:r>
    </w:p>
    <w:p w:rsidR="00A4178C" w:rsidRPr="004D2DD4" w:rsidRDefault="00A4178C" w:rsidP="00A4178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Регулярно проводятся (каждый понедельник) заседания Совета профилактики, в ходе которых ведётся индивидуальная профилактическая работа с обучающимися и их родителями (законными представителями). Совет проводит воспитательную и предупредительно-профилактическую работу среди учащихся, склонных к правонарушениям. На каждое заседания приглашались родители (законные представители) учащихся, которые нарушают дисциплину, пропускают занятия без уважительных причин, неуважительно относятся к учителям и одноклассникам.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3. Социально – диагностическое направление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 начало учебного года были собраны данные по семьям учащихся (состав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  категория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образовательный уровень и т.д.) Обмен информацией по учащимся и семьям с КДН и ЗП, ПДН, отделом опеки и попечительства. На основе данных была подготовлена необходимая документация.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По плану проводятся обследования жилищно-бытовых условий детей «группы риска», учащихся состоящих на различных видах учета (ВШУ, КДН и ЗП, ПДН).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Охранно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–правовое направление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Социальный педагог школы принимает активное участие в опросе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несовершеннолетних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ПДН, следственном комитете. Участвует в заседаниях суда. 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5. Работа с трудновоспитуемыми учащимися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содержание, направления работы: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работа с отдельными обучающимися;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изучение совместно с психологом состояния здоровья, отношений, интересов, характера,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познавательных особенностей, семейных условий и внешкольного общения школьника;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помощь в социализации школьников через стимулирование и организацию их участия в  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кружках, клубах, секциях;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непосредственное общение с обучающимися;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помощь обучающимся в преодолении учебных трудностей, проблем в учебной работе;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координация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информационных интересов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обучающихся;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семье в проблемах, связанных с учебой и воспитанием ребенка;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помощь ребенку в устранении причин, негативно влияющих на его посещаемость и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успеваемость;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привлечение детей, родителей, общественности к организации и проведению социально   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значимых мероприятий;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распознавание и разрешение конфликтов, затрагивающих интересы ребенка,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проблемных ситуаций на ранних стадиях развития с целью предотвращения серьезных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последствий;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групповое и индивидуальное консультирование детей и их родителей по вопросам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воспитания детей в семье, разрешения проблемных жизненных ситуаций, снятия стресса;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выявление запросов, потребностей детей и разработка мер помощи конкретным 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учащимся с привлечением специалистов из соответствующих учреждений и организаций;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педагогам школы в разрешении конфликтов с</w:t>
      </w: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Категория учащихся, нуждающихся в особом внимании и контрол</w:t>
      </w:r>
      <w:r w:rsidR="00EB2D4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е за последнее время увеличивается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  такой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мере воздействия, как постановка на учёт специалисты ПДН, КДН прибегают достаточно редко, как к вынужденной. Такая же политика выбрана и в отношении семей, которые можно причислить к разряду неблагополучных. Тем самым меры «карательного» воздействия заменены профилактическими мероприятиями (в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 индивидуальной работой с семьями и детьми).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Рост числа детей нуждающихся в особом внимании и контроле также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 объяснить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появлением так называемого синдрома «скрытого  неблагополучия»: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Семья в состоянии развода.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Отчуждённость родителей из-за занятости.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Недостаточная психолого-педагогическая образованность родителей.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Жестокое и холодное обращение с детьми.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Скрытый алкоголизм одного или обоих родителей.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</w:t>
      </w:r>
      <w:r w:rsidR="00EB2D4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внимательно относя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тся к детям (семьям) «группы риска», ставят детей на ВШУ, т.к. лучше предупредить, чем упустить ребенка и закончить постановкой на учет в ПДН.</w:t>
      </w:r>
    </w:p>
    <w:p w:rsidR="002101F5" w:rsidRPr="004D2DD4" w:rsidRDefault="000D7389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  <w:r w:rsidR="00B959B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еализуется пр</w:t>
      </w:r>
      <w:r w:rsidR="00B959B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ограмма во внеурочной деятельности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на</w:t>
      </w:r>
      <w:r w:rsidR="00B959B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правленности «Я выбираю жизнь!»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ру</w:t>
      </w:r>
      <w:r w:rsidR="00EB2D4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ководством социального педагога.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программы: создание условий для социализации подростков в обществе.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программы: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подготовить к самостоятельной жизни детей, </w:t>
      </w:r>
      <w:r w:rsidR="00EB2D4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жизненные знания, умения, навыки;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профилактика </w:t>
      </w:r>
      <w:r w:rsidR="00EB2D4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асоциального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ведение здорового образа жизни. 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программы: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гуманистическая направленность (демократизация отношений педагога и ученика);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технология личностно-ориентированного подхода (уважение уникальности и своеобразия каждого ребенка);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 учетом природы ребенка, его индивидуальных, биологических, физиологических и психологических особенностей);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культуросообразность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(воспитание на общечеловеческих и культурных ценностях);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диалогичности (сотрудничество, сотворчество педагога и ученика);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успешности (успех помогает раскрыть потенциал возможностей ребенка);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эффективности социального взаимодействия (расширение сфер общения, формирование социально-бытовых навыков);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творческой самодеятельности (свобода и стимулирование деятельности детей).</w:t>
      </w:r>
    </w:p>
    <w:p w:rsidR="002101F5" w:rsidRPr="004D2DD4" w:rsidRDefault="00F5079B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Под руководством социального педагога реализуется программа</w:t>
      </w:r>
      <w:r w:rsidR="009825A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«Школа дорожных наук»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профилактики дорожного тра</w:t>
      </w:r>
      <w:r w:rsidR="009825A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вматизма, пропаганды соблюдения правил дорожного движения, также вовлечения детей «группы риска» во внеурочную деятельность.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с семьями социального риска:</w:t>
      </w:r>
    </w:p>
    <w:p w:rsidR="002101F5" w:rsidRPr="004D2DD4" w:rsidRDefault="008C6DC7" w:rsidP="009825A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начало учебного года был составлен список семей социального риска, проведена сверка данных с ПДН, КДН и ЗП, Центром «Надежда».  С данными семьями был составлен план работы.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данными семьями проводилась по следующим направлениям:</w:t>
      </w:r>
    </w:p>
    <w:p w:rsidR="002101F5" w:rsidRPr="004D2DD4" w:rsidRDefault="008C6D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 поставлены на ВШУ.</w:t>
      </w:r>
    </w:p>
    <w:p w:rsidR="002101F5" w:rsidRPr="004D2DD4" w:rsidRDefault="008C6D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Составлены индивидуальные планы работы с семьями.</w:t>
      </w:r>
    </w:p>
    <w:p w:rsidR="002101F5" w:rsidRPr="004D2DD4" w:rsidRDefault="008C6D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Осуществлялся патронаж данных семей.</w:t>
      </w:r>
    </w:p>
    <w:p w:rsidR="002101F5" w:rsidRPr="004D2DD4" w:rsidRDefault="008C6D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беседы с родителями.</w:t>
      </w:r>
    </w:p>
    <w:p w:rsidR="002101F5" w:rsidRPr="004D2DD4" w:rsidRDefault="008C6D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беседы с обучающимися.</w:t>
      </w:r>
    </w:p>
    <w:p w:rsidR="00110891" w:rsidRPr="004D2DD4" w:rsidRDefault="00110891" w:rsidP="00110891">
      <w:pPr>
        <w:pStyle w:val="20"/>
        <w:spacing w:line="240" w:lineRule="auto"/>
        <w:jc w:val="both"/>
      </w:pPr>
      <w:r w:rsidRPr="004D2DD4">
        <w:t xml:space="preserve">- Содержание работы строится на индивидуальном консультировании и собеседовании с учащимися и их родителями, обследованию жилищных условий семей </w:t>
      </w:r>
      <w:proofErr w:type="gramStart"/>
      <w:r w:rsidRPr="004D2DD4">
        <w:t>учащихся,  организация</w:t>
      </w:r>
      <w:proofErr w:type="gramEnd"/>
      <w:r w:rsidRPr="004D2DD4">
        <w:t xml:space="preserve"> коррекционных занятий с педагогами-психологами, системе персонального контроля. Работа осуществляется классными руководителями, социальными педагогами, педагогом-психологом, заместителями директора, директором.</w:t>
      </w:r>
    </w:p>
    <w:p w:rsidR="00110891" w:rsidRPr="004D2DD4" w:rsidRDefault="00110891" w:rsidP="00110891">
      <w:pPr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- В рамках социального партнерства сотрудничаем с обособленным подразделением ГБУ СО РК «Центр помощи детям, оставшимся без попечения </w:t>
      </w:r>
      <w:proofErr w:type="gramStart"/>
      <w:r w:rsidRPr="004D2DD4">
        <w:rPr>
          <w:rFonts w:ascii="Times New Roman" w:hAnsi="Times New Roman" w:cs="Times New Roman"/>
          <w:sz w:val="24"/>
          <w:szCs w:val="24"/>
        </w:rPr>
        <w:t>родителей  «</w:t>
      </w:r>
      <w:proofErr w:type="gramEnd"/>
      <w:r w:rsidRPr="004D2DD4">
        <w:rPr>
          <w:rFonts w:ascii="Times New Roman" w:hAnsi="Times New Roman" w:cs="Times New Roman"/>
          <w:sz w:val="24"/>
          <w:szCs w:val="24"/>
        </w:rPr>
        <w:t>Надежда», по вопросам реализации Проекта «Благополучие семьи с детьми – новый вектор семейной политики в Республике Карелия».</w:t>
      </w:r>
    </w:p>
    <w:p w:rsidR="00110891" w:rsidRPr="004D2DD4" w:rsidRDefault="00110891" w:rsidP="00110891">
      <w:pPr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>- Индивидуальное сопровождение воспитанников Центра «Надежда» в период образовательного процесса, участие в межведомственных рабочих группах.</w:t>
      </w:r>
    </w:p>
    <w:p w:rsidR="00110891" w:rsidRPr="004D2DD4" w:rsidRDefault="00110891" w:rsidP="001108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>- По необходимости посещаются семьи, составляются акты ЖБУ.</w:t>
      </w:r>
    </w:p>
    <w:p w:rsidR="00110891" w:rsidRPr="004D2DD4" w:rsidRDefault="00110891" w:rsidP="001108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178C" w:rsidRPr="004D2DD4" w:rsidRDefault="008C6DC7" w:rsidP="00A417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A4178C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социальной помощи</w:t>
      </w:r>
    </w:p>
    <w:p w:rsidR="00A4178C" w:rsidRPr="004D2DD4" w:rsidRDefault="00A4178C" w:rsidP="00A417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В этом направление проводится работа с малоимущими семьями. Работа со списками из Центра социальной работы. Контроль питания учащихся в столовой. Выдача продуктовых наборов. Взаимодействие с соц. службами для оказания помощи малоимущим семьям. </w:t>
      </w:r>
    </w:p>
    <w:p w:rsidR="00A4178C" w:rsidRPr="004D2DD4" w:rsidRDefault="00A4178C" w:rsidP="00A4178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детьми – инвалидами.  Ежеквартально подготавливаются ходатайства в Центр социальной работы для выделения адресной помощи в виде бесплатных завтраков. Проводятся беседы с несовершеннолетними и их родителями, по вопросам инклюзии. Детям-инвалидам оказывается адресная помощь на приобретение литературы и методических материалов.</w:t>
      </w:r>
    </w:p>
    <w:p w:rsidR="00A4178C" w:rsidRPr="004D2DD4" w:rsidRDefault="00A4178C" w:rsidP="00A417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7. Взаимодействие с социальными институтами города.</w:t>
      </w:r>
    </w:p>
    <w:p w:rsidR="00A4178C" w:rsidRPr="004D2DD4" w:rsidRDefault="00A417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Социальный педагог школы сотрудничает с инспекторами ПДН ОМВД РФ «Кондопожский», КДН и ЗП,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отделом  опеки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попечительства, ГКУ СЗ «Центром социальной работы г. Кондопоги и Кондопожского района», Клиникой дружественной к молодежи, Центром занятости, Центром «Надежда»,  Центром «Забота» и т. д.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Характер взаимодействия социального </w:t>
      </w:r>
      <w:r w:rsidR="007541D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 с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учреждениями системы профилактики безнадзорности и правонарушений несовершеннолетних и с участниками образовательного процесса прослеживается в представленной таблице:</w:t>
      </w:r>
    </w:p>
    <w:p w:rsidR="00105711" w:rsidRPr="004D2DD4" w:rsidRDefault="001057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93"/>
        <w:gridCol w:w="6480"/>
      </w:tblGrid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взаимодействия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взаимодействия</w:t>
            </w: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ОМВД России по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Кондопожскому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району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информирование выявления правонарушений, совершенных несовершеннолетними, а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же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противоправных действий, по отношению к несовершеннолетним и неисполнении родительских обязанностей;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материалов, необходимых для подачи в суд;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отв</w:t>
            </w:r>
            <w:r w:rsidR="00B959BF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еты на запросы, характеристики;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и проведение совместной индивидуальной профилактической работы с учащимися, состоящими на различных видах учета, и их родителями.</w:t>
            </w: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КДН и ЗП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обмен информацией, совместное выявление учащихся, совершивших противоправное деяние, а </w:t>
            </w:r>
            <w:r w:rsidR="00B959BF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противоправных действий, по отношению к несовершеннолетним и неисполнении родительских обязанностей;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рассмотрение вопросов об исключении или переведении учащегося из образовательного учреждения;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совместная деятельность по оказанию помощи в трудоустройстве учащихся;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комплексного межведомственного профилактического плана индивидуальной работы с учащимся, состоящим на учете в КДН;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заседании КДН;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проведение бесед, разъяснение учащимся Закона РК № 1361-ЗРК.</w:t>
            </w: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образования администрации Кондопожского муниципального района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информирование отдела образования о возникших проблемных ситуациях с участием всех участников образовательного процесса;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информирование и отчетность по запросам;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информирование об учащихся не посещающих и систематически пропускающих занятия по неуважительным причинам.</w:t>
            </w: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 диагностики и консультирования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г.Петрозаводск</w:t>
            </w:r>
            <w:proofErr w:type="spellEnd"/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консультирование всех участников учебно-воспитательного процесса по вопросам развития детей;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</w:t>
            </w:r>
            <w:r w:rsidR="00B959BF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товка заключений при диагностике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уровня интеллектуального, психического, физического развития, отклонений в эмоционально-волевой, коммуникативной сферах и поведении учащихся;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по результатам обследования рекомендаций по оказанию детям социально-психолого-медико-педагогической помощи и организации их обучения и воспитания;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организации информационно-просветительской работы с педагогами, родителями в области предупреждения и коррекции недостатков физического и (или) психического развития и (</w:t>
            </w:r>
            <w:r w:rsidR="00B959BF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или) отклонений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поведении детей. </w:t>
            </w: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Клиника Дружественная к молодежи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(координация деятельности) профилактической направленности совместно со школой;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и проведение совместных профилактических мероприятий (бесед) с целью повышения результативности в оказании социально-педагогической помощи детям и их семьям;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отдыха, оздоровления и досуга учащихся.</w:t>
            </w: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Отдел опеки и попечительства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взаимное информирование о детях и их семьях, нуждающихся в социальной и педагогической помощи;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взаимное информирование о детях, лишенных родительского попечения и детях, чьи права нарушены;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посещение на дому с целью актов обследования условий жизни опекаемых.</w:t>
            </w: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«Надежда»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взаимное информирование о детях и их семьях, нуждающихся в социальной и педагогической помощи;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совместная работа, направленная на расширение социального кругозора детей-инвалидов, на социализацию, реабилитацию, адаптацию и интеграцию детей-инвалидов в общество.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Досуг, кружки, секции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совместная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деятельность,  направленная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привлечение несовершеннолетних, находящихся в  ТЖС, состоящих на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различных видах учета, к занятиям в спортивных клубах, кружках, секциях.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индивидуальное и групповое консультирование по социально-правовым вопросам;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индивидуальные беседы профилактической направленности;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посещение семей на дому (с целью диагностики, обследования материально-бытовых условий проживания);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информирование (уведомление) родителей (законных представителей) о постановке ребенка на профилактический учет и о формах и методах проводимой профилактической работы с учетным учащимся;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рекомендаций, памяток, оформление информационного стенда.</w:t>
            </w:r>
          </w:p>
        </w:tc>
      </w:tr>
      <w:tr w:rsidR="002101F5" w:rsidRPr="004D2DD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индивидуальное и групповое консультирование;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городских заседаниях МО социальных педагогов и педагогов-психологов;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проведение заседаний Совета профилактики;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рекомендаций, памяток для педагогов школы;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выступление на педагогических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советах  (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информирование);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и проведение обучающих педсоветов по вопросам современных форм и методов организации профилактической работы в школе: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«Технология работы со слабоуспевающими и неуспевающими учениками», «Формы и методы работы с семьей и подростками «группы риска»», «Работа с трудными детьми и их семьями», «Причины возникновения конфликтов между педагогами и учащимися»;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работа по правовому всеобучу и просветительская деятельность.</w:t>
            </w:r>
          </w:p>
        </w:tc>
      </w:tr>
      <w:tr w:rsidR="002101F5" w:rsidRPr="004D2DD4">
        <w:trPr>
          <w:trHeight w:val="8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совместная диагностическая деятельность, направленная на выявление детей «группы риска», асоциальных семей и т.д.;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сбор информации, создание (корректировка) банка данных на учащихся, оформление социальных паспортов класса, характеристик и т.д.;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посещение уроков с целью контроля успеваемости и посещаемости учетного учащегося и наблюдения за его поведением в урочное время;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индивидуальное консультирование по вопросам планирования индивидуальной профилактической работы с учащимися, состоящими на учете;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индивидуальное консультирование классных руководителей по вопросам охраны прав детства;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разработка для классных руководителей рекомендаций, памяток по работе с «трудными» детьми; 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совместная разработка индивидуального коррекционного плана работы с несовершеннолетним, состоящим на профилактическом учете;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организация и контроль внеурочной и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досуговой  деятельности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учащегося, состоящего на профилактическом учете;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контроль посещаемости, учет опозданий, нарушений и т.д.;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вовлечение учащегося в трудовую деятельность, привлечение к участию в мероприятиях профилактической и спортивной направленности;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совместное обследование семей учащихся, состоящих на учете;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предоставление посреднических услуг: приглашение специалистов системы профилактики для участия в мероприятиях. </w:t>
            </w:r>
          </w:p>
        </w:tc>
      </w:tr>
    </w:tbl>
    <w:p w:rsidR="00B959BF" w:rsidRPr="004D2DD4" w:rsidRDefault="00B959BF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FB17B6" w:rsidRPr="004D2DD4" w:rsidRDefault="00FB17B6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1.8.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Условия обучения и воспитания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обучающихся с ограниченными возможностями здоровья и инвалидов.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На </w:t>
      </w:r>
      <w:r w:rsidR="00B959B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основании Федерального </w:t>
      </w:r>
      <w:proofErr w:type="gramStart"/>
      <w:r w:rsidR="00B959B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  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образовании в Российской Федерации» от 29.12.2012г.  №273-Ф3, статьи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r w:rsidRPr="004D2DD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качестве основной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цели  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 реализации права на образование детей с ограниченными возможностями здоровья в МОУ  «СОШ  № 2 » 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Задачи:</w:t>
      </w:r>
    </w:p>
    <w:p w:rsidR="002101F5" w:rsidRPr="004D2DD4" w:rsidRDefault="008C6DC7" w:rsidP="003E77B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условий для реализации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 ОВЗ на получение бесплатного образования;</w:t>
      </w:r>
    </w:p>
    <w:p w:rsidR="002101F5" w:rsidRPr="004D2DD4" w:rsidRDefault="008C6DC7" w:rsidP="003E77B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качественной коррекционно-реабилитационной работы с учащимися с различными формами отклонений в развитии;</w:t>
      </w:r>
    </w:p>
    <w:p w:rsidR="002101F5" w:rsidRPr="004D2DD4" w:rsidRDefault="008C6DC7" w:rsidP="003E77B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укрепление здоровья учащихся с ОВЗ на основе совершенствования образовательного процесса;</w:t>
      </w:r>
    </w:p>
    <w:p w:rsidR="002101F5" w:rsidRPr="004D2DD4" w:rsidRDefault="008C6DC7" w:rsidP="003E77B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благоприятного психолого-педагогического климата для реализации индивидуальных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  учащихся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ОВЗ;</w:t>
      </w:r>
    </w:p>
    <w:p w:rsidR="002101F5" w:rsidRPr="004D2DD4" w:rsidRDefault="008C6DC7" w:rsidP="003E77B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материальной базы и ресурсного обеспечения школы для организации обучения детей с ОВЗ;</w:t>
      </w:r>
    </w:p>
    <w:p w:rsidR="002101F5" w:rsidRPr="004D2DD4" w:rsidRDefault="008C6DC7" w:rsidP="003E77B8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кадрового обеспечения.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школе созданы следующие условия для получения образования детьми с ограниченными возможностями    здоровья и детьми-инвалидами:</w:t>
      </w:r>
    </w:p>
    <w:p w:rsidR="002101F5" w:rsidRPr="004D2DD4" w:rsidRDefault="008C6DC7" w:rsidP="003E77B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реализует </w:t>
      </w:r>
      <w:proofErr w:type="gramStart"/>
      <w:r w:rsidR="002D3CF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адаптированные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программы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начального общего и основного общего образования  для учащихся с ограниченными возможностями здоровья;</w:t>
      </w:r>
    </w:p>
    <w:p w:rsidR="002101F5" w:rsidRPr="004D2DD4" w:rsidRDefault="008C6DC7" w:rsidP="003E77B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детей с ограниченными возможностями здоровья осуществляется на основании рекомендаций ПМПК;</w:t>
      </w:r>
    </w:p>
    <w:p w:rsidR="002101F5" w:rsidRPr="004D2DD4" w:rsidRDefault="008C6DC7" w:rsidP="003E77B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 медицинским и социально-педагогическим показаниям и на основании заявления родителей (законных представителей)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  организуется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 индивидуальное обучение на дому;</w:t>
      </w:r>
    </w:p>
    <w:p w:rsidR="002101F5" w:rsidRPr="004D2DD4" w:rsidRDefault="008C6DC7" w:rsidP="003E77B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вопросы деятельности образовательного учреждения общего типа, касающиеся организации обучения и воспитания детей с ограниченными возможностями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  регламентированы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и локальными актами образовательного учреждения;</w:t>
      </w:r>
    </w:p>
    <w:p w:rsidR="002101F5" w:rsidRPr="004D2DD4" w:rsidRDefault="008C6DC7" w:rsidP="003E77B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  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  школе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 работает  </w:t>
      </w:r>
      <w:r w:rsidR="007541D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</w:t>
      </w:r>
      <w:r w:rsidR="00B959B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7541D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959B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-психолог</w:t>
      </w:r>
      <w:r w:rsidR="007541D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959B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учитель – логопед,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</w:t>
      </w:r>
      <w:r w:rsidR="00B959B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541D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три </w:t>
      </w:r>
      <w:proofErr w:type="spellStart"/>
      <w:r w:rsidR="007541D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тьютора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01F5" w:rsidRPr="004D2DD4" w:rsidRDefault="008C6DC7" w:rsidP="003E77B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обеспечения эффективной интеграции детей с ограниченными возможностями здоровья в образовательном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  проводится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образовательного процесса – учащимися (как имеющими, так и не имеющими недостатки в развитии), их родителями (законными представителями), педагогическими работниками;</w:t>
      </w:r>
    </w:p>
    <w:p w:rsidR="002101F5" w:rsidRPr="004D2DD4" w:rsidRDefault="008C6DC7" w:rsidP="003E77B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созданы  кабинеты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1В, 2В, 3В, 4В классов для детей с ОВЗ;</w:t>
      </w:r>
    </w:p>
    <w:p w:rsidR="002101F5" w:rsidRPr="004D2DD4" w:rsidRDefault="008C6DC7" w:rsidP="003E77B8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 и дополнительные специалисты в системе проходят курсы повышения квалификации по организации обучения детей с ОВЗ. </w:t>
      </w:r>
    </w:p>
    <w:p w:rsidR="007541DD" w:rsidRPr="004D2DD4" w:rsidRDefault="007541DD" w:rsidP="007541D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40" w:firstLine="0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создана служба, осуществляющая психолого-педагогическое сопровождение детей с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  возможностями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здоровья, которая ведет ребенка  на протяжении всего периода его обучения. В службу сопровождения входят специалисты: учитель - логопед, педагоги,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тьюторы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 – психологи. Комплексное обследование ребенка, определение наиболее актуальных его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проблем,  методов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работы, отбор содержания обучения с учетом индивидуально-психологических особенностей детей осуществляется на школьном психолого-педагогическом консилиуме.</w:t>
      </w:r>
    </w:p>
    <w:p w:rsidR="007541DD" w:rsidRPr="004D2DD4" w:rsidRDefault="007541DD" w:rsidP="007541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40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психолого-педагогического сопровождения ребенка с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ОВЗ  является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условий для оптимального его развития, успешной интеграции в социум.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Психолого-педагогическое сопровождение учащихся включает:</w:t>
      </w:r>
    </w:p>
    <w:p w:rsidR="007541DD" w:rsidRPr="004D2DD4" w:rsidRDefault="007541DD" w:rsidP="007541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диагностику когнитивной, эмоционально – волевой и коммуникативной сферы личности, педагогические наблюдения;</w:t>
      </w:r>
    </w:p>
    <w:p w:rsidR="007541DD" w:rsidRPr="004D2DD4" w:rsidRDefault="007541DD" w:rsidP="007541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коррекционных занятий;</w:t>
      </w:r>
    </w:p>
    <w:p w:rsidR="007541DD" w:rsidRPr="004D2DD4" w:rsidRDefault="007541DD" w:rsidP="007541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благоприятных социально-педагогических условий для развития личности, успешности обучения;</w:t>
      </w:r>
    </w:p>
    <w:p w:rsidR="007541DD" w:rsidRPr="004D2DD4" w:rsidRDefault="007541DD" w:rsidP="007541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конкретную психолого-педагогическую помощь ребенку</w:t>
      </w:r>
    </w:p>
    <w:p w:rsidR="007541DD" w:rsidRPr="004D2DD4" w:rsidRDefault="007541DD" w:rsidP="007541D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психологического обследования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учащегося разработка рекомендаций для родителей и педагогов.</w:t>
      </w:r>
    </w:p>
    <w:p w:rsidR="007541DD" w:rsidRPr="004D2DD4" w:rsidRDefault="008C6DC7" w:rsidP="007541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Прием в школу детей с ограниченными возможностями здоровья осуществляется на основе заключения </w:t>
      </w:r>
      <w:r w:rsidR="004923D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котором указано, что ребенок может учиться в общеобразовательной школе. Фиксируются психолого-педагогические особенности развития личности учащегося; результаты педагогической и психологической диагностики; рекомендации по сопровождающей работе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собираются  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портфолио учащегося.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</w:t>
      </w:r>
      <w:r w:rsidR="007541D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Переход детей из дошкольных образовательных учреждений в начальную школу является кризисным. Поэтому приоритетным направлением деятельности службы сопровождения является профилактическая работа с детьми с ограниченными возможностями здоровья (ОВЗ) по предупреждению проблем адаптационного периода: социально-психологических (проблемы социальной </w:t>
      </w:r>
      <w:proofErr w:type="spellStart"/>
      <w:r w:rsidR="007541D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="007541DD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2101F5" w:rsidRPr="004D2DD4" w:rsidRDefault="007541DD" w:rsidP="007541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Основными направлениями работы службы сопровождения в течение всего периода обучения являются: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Диагностика познавательной, мотивационной и эмоционально-волевой сфер личности учащихся.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Аналитическая работа.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Организационная работа (создание единого информационного поля школы, ориентированного на всех участников образовательного процесса — проведение школьных психолого-педагогических консилиумов, больших и малых педсоветов, обучающих семинаров, совещаний с представителями администрации, педагогами и родителями).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Консультативная работа с педагогами, учащимися и родителями.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Профилактическая работа (реализация программ, направленных на решение проблем межличностного взаимодействия).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Коррекционно-развивающая работа (индивидуальные и групповые занятия с учащимися, испытывающими трудности в школьной адаптации, тренинги).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Психолого-педагогическое сопровождение ребенка с ограниченными возможностями здоровья (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ОВЗ)  рассматривается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комплексная технология психолого-педагогической поддержки и помощи ребенку и родителям в решении задач развития, обучения, воспитания, социализации со стороны специалистов разного профиля, действующих координировано.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Важное значение для обеспечения эффективной интеграции детей с ограниченными возможностями здоровья в образовательном учреждении имеет проведение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 - обучающимися (как имеющими, так и не имеющими недостатки в развитии), их родителями (законными представителями), педагогическими работниками. Большое значение для успешной интеграции таких детей в образовательную среду школы несет также раскрытие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психологических особенностей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с ОВЗ, так как успешный выбор методов и приемов их обучения основывается именно на знании таких особенностей и их учете в рамках организации педагогического процесса.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Формы обучения, содержание и план реализации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основной образовательной программы начального общего образования.</w:t>
      </w:r>
      <w:r w:rsidR="008C6DC7"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Вопрос о выборе образовательного и реабилитационного маршрута ребенка с ограниченными возможностями здоровья, в том числе об определении формы и степени его интеграции в образовательную среду, решается на школьном </w:t>
      </w:r>
      <w:r w:rsidR="005D4A2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-педагогическом консилиуме, исходя из потребностей, особенностей развития и возможностей ребенка, с непосредственным участием его родителей (законных представителей). Для детей выстраивается коррекционно-развивающая работа, направленная на постепенное увеличение меры самостоятельности, подчинение своей деятельности поставленной цели при организующей, стимулирующей помощи взрослого; переключение учащихся на практическую деятельность с предметами или на другие облегченные задания, подкрепляющие их веру в собственные силы и т.д.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</w:t>
      </w:r>
      <w:r w:rsidR="00DB1E9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ведется по УМК «Перспективная начальная школа», «Школа России». УМК «</w:t>
      </w:r>
      <w:proofErr w:type="spellStart"/>
      <w:r w:rsidR="00DB1E9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Преспективная</w:t>
      </w:r>
      <w:proofErr w:type="spellEnd"/>
      <w:r w:rsidR="00DB1E9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школа» </w:t>
      </w:r>
      <w:proofErr w:type="gramStart"/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  организацию</w:t>
      </w:r>
      <w:proofErr w:type="gramEnd"/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адаптационного периода обучения первоклассников в течение 2-х первых месяцев. Это способствует благоприятному вхождению ребенка в школьную </w:t>
      </w:r>
      <w:proofErr w:type="gramStart"/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жизнь,  позволяет</w:t>
      </w:r>
      <w:proofErr w:type="gramEnd"/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провести необходимую коррекционную работу. Учебники разработаны с учетом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развития, возможность выстраивания дифференцированной работы, индивидуальных программ обучения, в том числе для так называемых правополушарных детей. Система заданий комплекта 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предоставляет учащимся реализовывать право на выбор, на ошибку, на помощь, на успех, тем самым способствуя созданию психологического комфорта при обучении.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Принцип вариативности и возможности выбора заданий активно используется на протяжении всего курса и позволяет каждому учащемуся обучаться на максимально посильном для него уровне, соответствующем его способностям, особенностям развития и склонностям, снимает излишнее эмоциональное и интеллектуальное напряжение, способствуют формированию положительных внутренних мотивов учения.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и групповая коррекционная работа с учащимися.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школе проводится индивидуальная и групповая коррекционная работа с учащимися, организуются различные тренинги, позволяющие детям раскрепоститься, принять себя такими, каковыми они являются.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логопедических групп.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Коррекционная логопедическая работа проводится с группами учащихся. Логопедические группы формируются в начале учебного года после проведения диагностики речевых нарушений. Занятия проводятся ежедневно.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спецгрупп по физической культуре.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 основании рекомендаций формируются спецгруппы по физической культуре.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Индивидуальные занятия с педагогами.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школе организована поддержка детей, испытывающих особые трудности при обучении, и детей, которые отстали от программы обучения по объективным причинам (болезнь, переезд). Время занятий фиксируется в расписании дня.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созданы   специальные условия обучения и воспитания детей с ОВЗ:</w:t>
      </w:r>
    </w:p>
    <w:tbl>
      <w:tblPr>
        <w:tblStyle w:val="af0"/>
        <w:tblW w:w="9435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577"/>
        <w:gridCol w:w="7655"/>
        <w:gridCol w:w="1203"/>
      </w:tblGrid>
      <w:tr w:rsidR="002101F5" w:rsidRPr="004D2DD4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условия для получения образования обучающимися с ограниченными возможностями здоровья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условий</w:t>
            </w:r>
          </w:p>
        </w:tc>
      </w:tr>
      <w:tr w:rsidR="002101F5" w:rsidRPr="004D2DD4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Адаптированные образовательные программы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01F5" w:rsidRPr="004D2DD4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учебники, учебные пособия и дидактические материалы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01F5" w:rsidRPr="004D2DD4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педагогических работников, владеющими специальными педагогическими подходами и методами обучения и воспитания обучающихся с ОВЗ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01F5" w:rsidRPr="004D2DD4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ассистентов (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тьюторы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оказывающего обучающимся необходимую техническую помощь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01F5" w:rsidRPr="004D2DD4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среды (адаптация зданий, помещений организации и прилегающих к ней территорий для свободного (беспрепятственного) доступа всех обучающихся с ограниченными возможностями здоровья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01F5" w:rsidRPr="004D2DD4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групповых и индивидуальных коррекционных занятий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firstLine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 w:rsidP="00DB1E98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Образование обучающихся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  ОВЗ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на основании: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♦ Конвенции о правах ребенка;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♦ Конституции Российской Федерации;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♦ Федерального закона   «Об образовании в Российской Федерации» от 29.12.2012г.     №273-Ф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3;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♦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Федерального государственного образовательного стандарта начального общего образования; 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♦ Федерального государственного образовательного стандарта</w:t>
      </w:r>
      <w:r w:rsidR="004923D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общего образования; 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B1E9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♦ Адаптированной образовательной программы начального общего образования;</w:t>
      </w:r>
      <w:r w:rsidR="00DB1E9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B1E9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♦ Адаптированной образовательной программы основного общего образования;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♦ </w:t>
      </w:r>
      <w:r w:rsidR="00DB1E9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рекомендаций психолого</w:t>
      </w:r>
      <w:r w:rsidR="004923D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-медико-педагогической комиссии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Необходимость организации в школе специальных классов для детей с  ОВЗ для нас была очевидна – только в рамках специальных классов можно создать условия, адекватные индивидуальным особенностям данной категории детей, у которых при потенциально сохранных возможностях интеллектуального развития наблюдаются слабость памяти, внимания, недостаточность темпа и подвижности психических процессов, повышенная истощаемость,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несформированность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произвольной регуляции деятельности, эмоциональная неустойчивость. Такие классы нужны для обеспечения коррекции у обучающихся психического развития и эмоционально-волевой сферы, активизации познавательной деятельности, формирования навыков и умений учебной    деятельности.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Кроме того, учителя получили возможность целенаправленно работать с гомогенным составом учеников.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Дети с ОВЗ обучаются в классах для детей с ОВЗ (коррекционные классы). Особые условия обучения в данных классах: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 ограничение численности обучающихся,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 двухразовое бесплатное питание,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отдельный блок для 1 и 2 классов, для лучшей адаптации (с игровой и туалетной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комнатами),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 коррекционные занятия для ликвидации педагогических затруднений,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 занятия с логопедом и психологом,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тьюторское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сопровождение.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Для детей – инвалидов: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 построен пандус для беспрепятственного доступа в школу,</w:t>
      </w:r>
    </w:p>
    <w:p w:rsidR="00FB17B6" w:rsidRPr="004D2DD4" w:rsidRDefault="008C6DC7" w:rsidP="00DB1E98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в рамках целевой программы «Доступная среда» будет закуплено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необходимое  оборудование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кабинетов, в которых  занимаются дети с ОВЗ (при выделении средств). </w:t>
      </w:r>
    </w:p>
    <w:p w:rsidR="00FB17B6" w:rsidRPr="004D2DD4" w:rsidRDefault="00FB17B6">
      <w:pPr>
        <w:pBdr>
          <w:top w:val="nil"/>
          <w:left w:val="nil"/>
          <w:bottom w:val="nil"/>
          <w:right w:val="nil"/>
          <w:between w:val="nil"/>
        </w:pBdr>
        <w:ind w:firstLine="3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3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1.9.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Учебно-методическое обеспечение.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целях качественного обеспечения содержания образования, полной реализации федерального государственного образовательного стандарта и обеспечения равного доступа к качественному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образованию,  постоянно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совершенствуется учебно-методическая база школы. Ежегодно за счёт средств субвенций Республики Карелия школа приобретает новые учебники,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  с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электронными приложениями. Учителя при проведении занятий используют печатные и электронные образовательные ресурсы, в том числе размещенные в федеральных и региональных базах данных ЭОР. Все учащиеся школы на 100 % обеспечены бесплатными учебниками.</w:t>
      </w:r>
    </w:p>
    <w:tbl>
      <w:tblPr>
        <w:tblStyle w:val="af1"/>
        <w:tblW w:w="87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1"/>
        <w:gridCol w:w="1581"/>
      </w:tblGrid>
      <w:tr w:rsidR="002101F5" w:rsidRPr="004D2DD4" w:rsidTr="002B52D4">
        <w:trPr>
          <w:jc w:val="center"/>
        </w:trPr>
        <w:tc>
          <w:tcPr>
            <w:tcW w:w="721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Библиотечный фонд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4" w:firstLine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оснащенности</w:t>
            </w:r>
          </w:p>
        </w:tc>
      </w:tr>
      <w:tr w:rsidR="002101F5" w:rsidRPr="004D2DD4" w:rsidTr="002B52D4">
        <w:trPr>
          <w:trHeight w:val="280"/>
          <w:jc w:val="center"/>
        </w:trPr>
        <w:tc>
          <w:tcPr>
            <w:tcW w:w="7211" w:type="dxa"/>
            <w:shd w:val="clear" w:color="auto" w:fill="auto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 образовательные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ресурсы по всем учебным предметам учебного плана </w:t>
            </w:r>
          </w:p>
        </w:tc>
        <w:tc>
          <w:tcPr>
            <w:tcW w:w="1581" w:type="dxa"/>
            <w:shd w:val="clear" w:color="auto" w:fill="auto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100 %</w:t>
            </w:r>
          </w:p>
        </w:tc>
      </w:tr>
      <w:tr w:rsidR="00787712" w:rsidRPr="004D2DD4" w:rsidTr="00787712">
        <w:trPr>
          <w:trHeight w:val="280"/>
          <w:jc w:val="center"/>
        </w:trPr>
        <w:tc>
          <w:tcPr>
            <w:tcW w:w="7211" w:type="dxa"/>
            <w:shd w:val="clear" w:color="auto" w:fill="auto"/>
          </w:tcPr>
          <w:p w:rsidR="00787712" w:rsidRPr="004D2DD4" w:rsidRDefault="00787712" w:rsidP="007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и научно-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популярная  литература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shd w:val="clear" w:color="auto" w:fill="auto"/>
          </w:tcPr>
          <w:p w:rsidR="00787712" w:rsidRPr="004D2DD4" w:rsidRDefault="00787712" w:rsidP="007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12194 шт.</w:t>
            </w:r>
          </w:p>
        </w:tc>
      </w:tr>
      <w:tr w:rsidR="00787712" w:rsidRPr="004D2DD4" w:rsidTr="00787712">
        <w:trPr>
          <w:trHeight w:val="280"/>
          <w:jc w:val="center"/>
        </w:trPr>
        <w:tc>
          <w:tcPr>
            <w:tcW w:w="7211" w:type="dxa"/>
            <w:shd w:val="clear" w:color="auto" w:fill="auto"/>
          </w:tcPr>
          <w:p w:rsidR="00787712" w:rsidRPr="004D2DD4" w:rsidRDefault="00787712" w:rsidP="007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справочно-библиографические издания</w:t>
            </w:r>
          </w:p>
        </w:tc>
        <w:tc>
          <w:tcPr>
            <w:tcW w:w="1581" w:type="dxa"/>
            <w:shd w:val="clear" w:color="auto" w:fill="auto"/>
          </w:tcPr>
          <w:p w:rsidR="00787712" w:rsidRPr="004D2DD4" w:rsidRDefault="00787712" w:rsidP="007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2839 шт.</w:t>
            </w:r>
          </w:p>
        </w:tc>
      </w:tr>
      <w:tr w:rsidR="00787712" w:rsidRPr="004D2DD4" w:rsidTr="00787712">
        <w:trPr>
          <w:trHeight w:val="280"/>
          <w:jc w:val="center"/>
        </w:trPr>
        <w:tc>
          <w:tcPr>
            <w:tcW w:w="7211" w:type="dxa"/>
            <w:shd w:val="clear" w:color="auto" w:fill="auto"/>
          </w:tcPr>
          <w:p w:rsidR="00787712" w:rsidRPr="004D2DD4" w:rsidRDefault="00787712" w:rsidP="007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методическая литература </w:t>
            </w:r>
          </w:p>
        </w:tc>
        <w:tc>
          <w:tcPr>
            <w:tcW w:w="1581" w:type="dxa"/>
            <w:shd w:val="clear" w:color="auto" w:fill="auto"/>
          </w:tcPr>
          <w:p w:rsidR="00787712" w:rsidRPr="004D2DD4" w:rsidRDefault="00787712" w:rsidP="00787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3700 шт.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1.10.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Библиотечно-информационное   и научно-методическое обеспечение.</w:t>
      </w:r>
    </w:p>
    <w:tbl>
      <w:tblPr>
        <w:tblStyle w:val="af2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36"/>
        <w:gridCol w:w="2836"/>
      </w:tblGrid>
      <w:tr w:rsidR="002101F5" w:rsidRPr="004D2DD4">
        <w:trPr>
          <w:jc w:val="center"/>
        </w:trPr>
        <w:tc>
          <w:tcPr>
            <w:tcW w:w="62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Учебная, учебно-методическая литература и иные библиотечно-информационные ресурсы</w:t>
            </w:r>
          </w:p>
        </w:tc>
        <w:tc>
          <w:tcPr>
            <w:tcW w:w="28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Фактический показатель</w:t>
            </w:r>
          </w:p>
        </w:tc>
      </w:tr>
      <w:tr w:rsidR="002101F5" w:rsidRPr="004D2DD4">
        <w:trPr>
          <w:jc w:val="center"/>
        </w:trPr>
        <w:tc>
          <w:tcPr>
            <w:tcW w:w="62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информационной поддержки образовательной деятельности обучающихся и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педагогических работников на основе современных информационных технологий в области библиотечных услуг</w:t>
            </w:r>
          </w:p>
        </w:tc>
        <w:tc>
          <w:tcPr>
            <w:tcW w:w="28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100%</w:t>
            </w:r>
          </w:p>
        </w:tc>
      </w:tr>
      <w:tr w:rsidR="002101F5" w:rsidRPr="004D2DD4">
        <w:trPr>
          <w:jc w:val="center"/>
        </w:trPr>
        <w:tc>
          <w:tcPr>
            <w:tcW w:w="62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Обеспеченность учебными пособиями основных образовательных программ</w:t>
            </w:r>
          </w:p>
        </w:tc>
        <w:tc>
          <w:tcPr>
            <w:tcW w:w="28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НОО – 100%; 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ООО – 100%;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СОО – 100%.</w:t>
            </w:r>
          </w:p>
        </w:tc>
      </w:tr>
      <w:tr w:rsidR="002101F5" w:rsidRPr="004D2DD4">
        <w:trPr>
          <w:jc w:val="center"/>
        </w:trPr>
        <w:tc>
          <w:tcPr>
            <w:tcW w:w="62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28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2101F5" w:rsidRPr="004D2DD4">
        <w:trPr>
          <w:jc w:val="center"/>
        </w:trPr>
        <w:tc>
          <w:tcPr>
            <w:tcW w:w="62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интерактивного электронного контента по всем учебным предметам;</w:t>
            </w:r>
          </w:p>
        </w:tc>
        <w:tc>
          <w:tcPr>
            <w:tcW w:w="28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2101F5" w:rsidRPr="004D2DD4">
        <w:trPr>
          <w:jc w:val="center"/>
        </w:trPr>
        <w:tc>
          <w:tcPr>
            <w:tcW w:w="62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справочно-библиографическими пособиями</w:t>
            </w:r>
          </w:p>
        </w:tc>
        <w:tc>
          <w:tcPr>
            <w:tcW w:w="28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2101F5" w:rsidRPr="004D2DD4">
        <w:trPr>
          <w:jc w:val="center"/>
        </w:trPr>
        <w:tc>
          <w:tcPr>
            <w:tcW w:w="62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художественной литературой</w:t>
            </w:r>
          </w:p>
        </w:tc>
        <w:tc>
          <w:tcPr>
            <w:tcW w:w="283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Библиотечные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печатные  ресурсы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для повышения качества и эффективности оказания услуг для  участников образовательных отношений с инвалидностью и ограниченными возможностями здоровья.</w:t>
      </w:r>
    </w:p>
    <w:p w:rsidR="002B52D4" w:rsidRPr="004D2DD4" w:rsidRDefault="002B52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65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316"/>
        <w:gridCol w:w="1559"/>
        <w:gridCol w:w="2410"/>
        <w:gridCol w:w="1275"/>
      </w:tblGrid>
      <w:tr w:rsidR="00787712" w:rsidRPr="004D2DD4" w:rsidTr="00BA0862">
        <w:trPr>
          <w:trHeight w:val="680"/>
          <w:jc w:val="center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Классы</w:t>
            </w:r>
          </w:p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Контингент обучающихся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 xml:space="preserve">Процент обеспеченности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</w:rPr>
              <w:t>ЦОРами</w:t>
            </w:r>
            <w:proofErr w:type="spellEnd"/>
          </w:p>
        </w:tc>
      </w:tr>
      <w:tr w:rsidR="00787712" w:rsidRPr="004D2DD4" w:rsidTr="00BA0862">
        <w:trPr>
          <w:trHeight w:val="200"/>
          <w:jc w:val="center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787712" w:rsidRPr="004D2DD4" w:rsidTr="00BA0862">
        <w:trPr>
          <w:trHeight w:val="200"/>
          <w:jc w:val="center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787712" w:rsidRPr="004D2DD4" w:rsidTr="00BA0862">
        <w:trPr>
          <w:trHeight w:val="200"/>
          <w:jc w:val="center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3в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787712" w:rsidRPr="004D2DD4" w:rsidTr="00BA0862">
        <w:trPr>
          <w:trHeight w:val="200"/>
          <w:jc w:val="center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4в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787712" w:rsidRPr="004D2DD4" w:rsidTr="00BA0862">
        <w:trPr>
          <w:trHeight w:val="200"/>
          <w:jc w:val="center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7в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787712" w:rsidRPr="004D2DD4" w:rsidTr="00BA0862">
        <w:trPr>
          <w:trHeight w:val="200"/>
          <w:jc w:val="center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787712" w:rsidRPr="004D2DD4" w:rsidTr="00BA0862">
        <w:trPr>
          <w:trHeight w:val="200"/>
          <w:jc w:val="center"/>
        </w:trPr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5-6 и 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7712" w:rsidRPr="004D2DD4" w:rsidRDefault="00787712" w:rsidP="00B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righ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1.11.</w:t>
      </w:r>
      <w:r w:rsidRPr="004D2DD4">
        <w:rPr>
          <w:b/>
          <w:color w:val="000000"/>
          <w:sz w:val="22"/>
          <w:szCs w:val="22"/>
          <w:u w:val="single"/>
        </w:rPr>
        <w:t xml:space="preserve">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Содержание  подготовки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обучающихся.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761A9" w:rsidRPr="004D2DD4" w:rsidRDefault="00B761A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образовательных программ по уровням обучения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4"/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2443"/>
        <w:gridCol w:w="2126"/>
        <w:gridCol w:w="3402"/>
        <w:gridCol w:w="1276"/>
      </w:tblGrid>
      <w:tr w:rsidR="002101F5" w:rsidRPr="004D2DD4">
        <w:tc>
          <w:tcPr>
            <w:tcW w:w="676" w:type="dxa"/>
            <w:vMerge w:val="restart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247" w:type="dxa"/>
            <w:gridSpan w:val="4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2101F5" w:rsidRPr="004D2DD4">
        <w:tc>
          <w:tcPr>
            <w:tcW w:w="676" w:type="dxa"/>
            <w:vMerge/>
          </w:tcPr>
          <w:p w:rsidR="002101F5" w:rsidRPr="004D2DD4" w:rsidRDefault="002101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3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образовательной программы (основная, дополнительная)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(ступень) образовательной программы</w:t>
            </w:r>
          </w:p>
        </w:tc>
        <w:tc>
          <w:tcPr>
            <w:tcW w:w="3402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(направленность) образовательной программы</w:t>
            </w:r>
          </w:p>
        </w:tc>
        <w:tc>
          <w:tcPr>
            <w:tcW w:w="127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нормативный срок освоения</w:t>
            </w:r>
          </w:p>
        </w:tc>
      </w:tr>
      <w:tr w:rsidR="002101F5" w:rsidRPr="004D2DD4">
        <w:tc>
          <w:tcPr>
            <w:tcW w:w="67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43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2101F5" w:rsidRPr="004D2DD4">
        <w:tc>
          <w:tcPr>
            <w:tcW w:w="67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Основная 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402" w:type="dxa"/>
          </w:tcPr>
          <w:p w:rsidR="002101F5" w:rsidRPr="004D2DD4" w:rsidRDefault="00DB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</w:t>
            </w:r>
            <w:proofErr w:type="gramStart"/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 начального</w:t>
            </w:r>
            <w:proofErr w:type="gramEnd"/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 образования </w:t>
            </w:r>
          </w:p>
          <w:p w:rsidR="002101F5" w:rsidRPr="004D2DD4" w:rsidRDefault="008C6DC7" w:rsidP="00DB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Адаптированная образовательная программа начального общего образования </w:t>
            </w:r>
          </w:p>
        </w:tc>
        <w:tc>
          <w:tcPr>
            <w:tcW w:w="127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года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года (вариант 7.1)</w:t>
            </w:r>
          </w:p>
          <w:p w:rsidR="002101F5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 лет (вариант 7.2)</w:t>
            </w:r>
          </w:p>
        </w:tc>
      </w:tr>
      <w:tr w:rsidR="002101F5" w:rsidRPr="004D2DD4">
        <w:tc>
          <w:tcPr>
            <w:tcW w:w="67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3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Основная  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402" w:type="dxa"/>
          </w:tcPr>
          <w:p w:rsidR="00DB1E98" w:rsidRPr="004D2DD4" w:rsidRDefault="00DB1E98" w:rsidP="00DB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программа основного общего образования. </w:t>
            </w:r>
          </w:p>
          <w:p w:rsidR="002101F5" w:rsidRPr="004D2DD4" w:rsidRDefault="008C6DC7" w:rsidP="00DB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 образовательная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программа основного общего образования </w:t>
            </w:r>
          </w:p>
        </w:tc>
        <w:tc>
          <w:tcPr>
            <w:tcW w:w="127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2101F5" w:rsidRPr="004D2DD4">
        <w:tc>
          <w:tcPr>
            <w:tcW w:w="67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Основная </w:t>
            </w:r>
          </w:p>
        </w:tc>
        <w:tc>
          <w:tcPr>
            <w:tcW w:w="212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402" w:type="dxa"/>
          </w:tcPr>
          <w:p w:rsidR="002101F5" w:rsidRPr="004D2DD4" w:rsidRDefault="00DB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proofErr w:type="gramStart"/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  общего</w:t>
            </w:r>
            <w:proofErr w:type="gramEnd"/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  <w:p w:rsidR="002101F5" w:rsidRPr="004D2DD4" w:rsidRDefault="008C6DC7" w:rsidP="00DB1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Адаптированная образовательная программа среднего общего образования</w:t>
            </w:r>
          </w:p>
        </w:tc>
        <w:tc>
          <w:tcPr>
            <w:tcW w:w="1276" w:type="dxa"/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общеобразовательного учреждения.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соответствии с Законом «Об образовании в Российской Федерации» от 29.12.2012г.     №273-Ф3 в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 реализуются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образовательные программы:</w:t>
      </w:r>
    </w:p>
    <w:p w:rsidR="008E7506" w:rsidRPr="004D2DD4" w:rsidRDefault="008E7506" w:rsidP="008E75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начального общего образования (1 – 4 классы по ФГОС, 1в, 2 в, 3в, 4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 классы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ФГОС ОВЗ);</w:t>
      </w:r>
    </w:p>
    <w:p w:rsidR="008E7506" w:rsidRPr="004D2DD4" w:rsidRDefault="008E7506" w:rsidP="008E75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основного общего образования (5-9 классы по ФГОС);</w:t>
      </w:r>
    </w:p>
    <w:p w:rsidR="008E7506" w:rsidRPr="004D2DD4" w:rsidRDefault="008E7506" w:rsidP="008E75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среднего общего образования (10-11 класс по ФГОС);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адаптированная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 программа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начального общего образования;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адаптированная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 программа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общего образования,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адаптированная образовательная программа </w:t>
      </w:r>
      <w:r w:rsidR="00A56CA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Учебный план разработан с учетом обеспечения преемственности в содержании начального, основного и среднего общего образования.    Организация образования строится на основе реализации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на получение качественного образования.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Программа реализуется через организацию урочной и внеурочной деятельности. Урочная деятельность состоит из часов обязательной части и части, формируемой участниками образовательных отношений.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Вторая половина дня отводится для коррекционной работы, направленной на коррекцию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психических  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физических недостатков обучающихся, а также для внеклассной и внеурочной деятельности, направленной на физическое, художественно-эстетическое, интеллектуальное развитие детей.  Внеурочная деятельность в школе формируется из часов,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 для обеспечения индивидуальных потребностей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– на развивающую область с учетом возрастных особенностей учащихся и их физиологических потребностей. Продолжительность учебного года составляет не менее 34 недель, в первом классе – 33 недели. В соответствии с годовым календарным учебным графиком учебный год распределяется на четверти, полугодия.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каникул в течение учебного года составляет не менее 30 календарных дней, летом – не менее 8 недель. Сроки и продолжительность каникул в каждом учебном году определяются годовыми календарными учебными графиками.</w:t>
      </w:r>
    </w:p>
    <w:p w:rsidR="00787712" w:rsidRPr="004D2DD4" w:rsidRDefault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проводится в первую смену. В связи с рекомендациями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в 2020-2021 учебном году проводится по потокам для соблюдения санитарно-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эпидемиологических требований в связи с недопущением распространения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короновирусной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инфекции.  С 2019-2020 учебного года обучение проводится в закрепленных за классами кабинетах.</w:t>
      </w:r>
    </w:p>
    <w:p w:rsidR="00787712" w:rsidRPr="004D2DD4" w:rsidRDefault="008C6DC7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8771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занятия </w:t>
      </w:r>
      <w:r w:rsidR="00787712"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="0078771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потока начинаются в 8 часов 30 минут, </w:t>
      </w:r>
      <w:r w:rsidR="00787712"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="0078771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потока – в 10 часов 10минут. </w:t>
      </w:r>
    </w:p>
    <w:p w:rsidR="00787712" w:rsidRPr="004D2DD4" w:rsidRDefault="00787712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Обучение в 1 классе осуществляется по «ступенчатому» режиму:</w:t>
      </w:r>
    </w:p>
    <w:p w:rsidR="00787712" w:rsidRPr="004D2DD4" w:rsidRDefault="00787712" w:rsidP="0078771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сентябрь-октябрь: по 3 урока в день до 35 мин. каждый;</w:t>
      </w:r>
    </w:p>
    <w:p w:rsidR="00787712" w:rsidRPr="004D2DD4" w:rsidRDefault="00787712" w:rsidP="0078771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ноябрь-декабрь: по 4 урока до 35 мин. каждый;</w:t>
      </w:r>
    </w:p>
    <w:p w:rsidR="00787712" w:rsidRPr="004D2DD4" w:rsidRDefault="00787712" w:rsidP="0078771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январь-май: по 4 урока до 40 мин. каждый;</w:t>
      </w:r>
    </w:p>
    <w:p w:rsidR="00787712" w:rsidRPr="004D2DD4" w:rsidRDefault="00787712" w:rsidP="0078771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проводится без балльного оценивания и домашнего задания;</w:t>
      </w:r>
    </w:p>
    <w:p w:rsidR="00787712" w:rsidRPr="004D2DD4" w:rsidRDefault="00787712" w:rsidP="00787712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недельные каникулы.</w:t>
      </w:r>
    </w:p>
    <w:p w:rsidR="00787712" w:rsidRPr="004D2DD4" w:rsidRDefault="00787712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среду или четверг обучающиеся с ОВЗ имеют облегчённый учебный день. Урок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  превышает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40 мин, за исключением 1 классов. Продолжительность перемен между уроками не менее 20 минут в связи с необходимостью организации питания с соблюдением дистанции между учащимися и санитарной обработкой помещения столовой после каждого приема пищи. Продолжительность перемены между урочной и внеурочной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деятельностью  составляет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менее 30 мин., за исключением категории обучающихся с умеренной, тяжёлой, глубокой умственной отсталостью, с тяжёлыми множественными нарушениями развития, обучение которых осуществляется по специальным индивидуальным программам развития. </w:t>
      </w:r>
    </w:p>
    <w:p w:rsidR="002101F5" w:rsidRPr="004D2DD4" w:rsidRDefault="008C6DC7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Расписание уроков составляется с учетом дневной и недельной умственной работоспособности обучающихся и шкалой трудности учебных предметов.  При составлении расписания уроков чередуются различные по сложности предметы в течение дня и недели: для обучающихся начальных классов основные предметы (математика,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русский,  чтение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чередуются с уроками музыки, изобразительного искусства, труда, физической культуры; для обучающихся 5-11 классов предметы естественно-математического </w:t>
      </w:r>
      <w:r w:rsidR="002B52D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цикла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чередуются с гуманитарными предметами.  Для обучающихся 1 классов наиболее трудные предметы проводятся на 2 уроке; 2–4 классов – 2–3 уроках; для обучающихся 5–11классов – на 2–4 уроках.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учётом характера патологии и степени ограничения здоровья. С целью профилактики утомления, нарушения осанки,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зрения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на уроках проводятся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физминутки</w:t>
      </w:r>
      <w:proofErr w:type="spellEnd"/>
      <w:r w:rsidR="002B52D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динамические паузы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Комплектование классов (групп) для обучающихся с ОВЗ осуществляется в зависимости от варианта программы образования.</w:t>
      </w:r>
    </w:p>
    <w:p w:rsidR="00787712" w:rsidRPr="004D2DD4" w:rsidRDefault="00787712" w:rsidP="00787712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</w:tabs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с ограниченными возможностями здоровья в школе – 103 чел. </w:t>
      </w:r>
    </w:p>
    <w:p w:rsidR="00787712" w:rsidRPr="004D2DD4" w:rsidRDefault="00787712" w:rsidP="00787712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</w:tabs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Детей-сирот – 7 чел.</w:t>
      </w:r>
    </w:p>
    <w:p w:rsidR="00787712" w:rsidRPr="004D2DD4" w:rsidRDefault="00787712" w:rsidP="00787712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</w:tabs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инвалидов  –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чел. </w:t>
      </w:r>
    </w:p>
    <w:p w:rsidR="00787712" w:rsidRPr="004D2DD4" w:rsidRDefault="00787712" w:rsidP="00787712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276"/>
        </w:tabs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обучение – 11 чел.</w:t>
      </w:r>
    </w:p>
    <w:p w:rsidR="00787712" w:rsidRPr="004D2DD4" w:rsidRDefault="00787712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образовательных программ для детей с ОВЗ:</w:t>
      </w:r>
    </w:p>
    <w:p w:rsidR="00787712" w:rsidRPr="004D2DD4" w:rsidRDefault="00787712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 адаптированной образовательной программе начального общего образования с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ОВЗ:  1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 - 8 чел.; 2 В – 10 чел., 3 В – 13 чел.; 4 В – 15 чел.;</w:t>
      </w:r>
    </w:p>
    <w:p w:rsidR="00787712" w:rsidRPr="004D2DD4" w:rsidRDefault="00787712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по адаптированной общеобразовательной программе основного общего образования: 5А – 4; 5Б - 6, 6А – 7; 6Б – 7; 7В – 10; 8В – 14; 9Б – 1; 9В – 2.</w:t>
      </w:r>
    </w:p>
    <w:p w:rsidR="00787712" w:rsidRPr="004D2DD4" w:rsidRDefault="00787712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 индивидуальном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обучении  по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медицинским показаниям - 11 человек.</w:t>
      </w:r>
    </w:p>
    <w:p w:rsidR="002101F5" w:rsidRPr="004D2DD4" w:rsidRDefault="008C6DC7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Учебный план для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  обучения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данных обучающихся составляется на основе соответствующих учебных планов по программе.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Интегрированное обучение детей с ограниченными возможностями здоровья в школе организовано путем совместного обучения детей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  ограниченными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возможностями здоровья и детей, не имеющих таких ограничений, в одном классе общеобразовательного учреждения.  Кроме того, по показаниям психолого-медико-педагогической комиссии, некоторые дети обучаются на дому.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Эффективное интегрированное обучение возможно лишь при условии специальной подгот</w:t>
      </w:r>
      <w:r w:rsidR="003E77B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овки и переподготовки педагогов, которая проводится в </w:t>
      </w:r>
      <w:proofErr w:type="gramStart"/>
      <w:r w:rsidR="003E77B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77B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</w:t>
      </w:r>
      <w:proofErr w:type="gramEnd"/>
      <w:r w:rsidR="003E77B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 для работы с детьми с ОВЗ «Педагогическое сопровождение школьников с ОВЗ в условиях интегриров</w:t>
      </w:r>
      <w:r w:rsidR="003E77B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анного и инклюзивного обучения».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такой подготовки является овладение педагогами основными методами воспитания и обучения детей с физическими и умственными недостатками.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Психолого-педагогическое сопровождение ребенка с ограниченными возможностями здоровья на протяжении всего периода его обучения включает не только специальную коррекционно-развивающую работу с детьми в индивидуальной и групповой форме,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но  обязательно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работу с администрацией образовательного учреждения, педагогическим и детским коллективом, родителями. С этой целью в штатное расписание ОУ введено 1,5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ставки учителя-логопеда. В обязанности учителя-логопеда входит: всестороннее изучение речи обучающихся, проведение индивидуально-групповых и фронтальных занятий с теми из них, которые имеют не резко выраженные отклонения в речевом развитии, оказание методической помощи учителям по преодолению трудностей при освоении обучающимися родного языка. Для логопедических занятий в учебном плане предусматриваются дополнительные часы.   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Учителя,  работающие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 детьми с особыми образовательными потребностями,  проводят систематическое углубленное изучение обучающихся с целью выявления их индивидуальных особенностей и определения направлений развивающей работы, фиксируют динамику развития обучающихся, ведут учет освоения ими общеобразовательных программ,  заполняют на них карты сопровождения.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rFonts w:ascii="Times New Roman" w:eastAsia="Times New Roman" w:hAnsi="Times New Roman" w:cs="Times New Roman"/>
          <w:color w:val="734C9B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1.12.</w:t>
      </w:r>
      <w:r w:rsidRPr="004D2DD4">
        <w:rPr>
          <w:color w:val="000000"/>
          <w:sz w:val="22"/>
          <w:szCs w:val="22"/>
          <w:u w:val="single"/>
        </w:rPr>
        <w:t xml:space="preserve">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Условия  развития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творческих способностей и интересов обучающихся.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1EDA" w:rsidRPr="004D2DD4" w:rsidRDefault="008C6DC7" w:rsidP="007877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школе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 программа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«Одарённые дети», цель которой активизация творческой, познавательной, интеллектуальной инициативы обучающихся, вовлечения их в исследовательскую и творческую деятельность в различных областях науки, техники, культуры. Для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выявления  талантливых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, одаренных обучающихся в области научного, технического и художественного творчества в школе, районе, Республике Карелия проводятся  разнообразные олимпиа</w:t>
      </w:r>
      <w:r w:rsidR="0078771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конкурсы, конференции и </w:t>
      </w:r>
      <w:proofErr w:type="spellStart"/>
      <w:r w:rsidR="00787712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  <w:proofErr w:type="spellEnd"/>
    </w:p>
    <w:p w:rsidR="00787712" w:rsidRPr="004D2DD4" w:rsidRDefault="00787712" w:rsidP="00FE36A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 w:rsidP="00FE36A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участия, достижения педагогов и обучающихся </w:t>
      </w:r>
    </w:p>
    <w:tbl>
      <w:tblPr>
        <w:tblW w:w="96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84"/>
        <w:gridCol w:w="1028"/>
        <w:gridCol w:w="992"/>
        <w:gridCol w:w="4428"/>
      </w:tblGrid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-ков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учебно-исследовательская конференция «Созвездие школьных талантов»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3 - 5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– 3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Призёры – 2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Районная конференция «Юные исследователи 21 века»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3 - 4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 – 1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Призёры – 2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предметные олимпиады начальных классов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Победители: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русскому языку: 3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математике: 4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окружающему миру: 1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Призёры: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русскому языку: 6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математике: 6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окружающему миру: 1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Школьные предметные олимпиады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(призёры): 46 (90)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 – 6 (16);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– 4 (9); 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– 4 (9);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 - 2 (4);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– 2 (2);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– 3 (5); 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- 1 (0);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 – 4 (2);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– 2 (3);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– 3 (9);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– 3 (7); 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– 3 (7);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– 4 (6);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– 2 (5); 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– 2 (4);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 – 1 (2)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предметные олимпиады начальных классов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– 2 чел. по окружающему миру и русскому языку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предметные олимпиады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Биология: призёр 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Химия: призёр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Право: победитель 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язык: призёр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ОБЖ: победитель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Обществознание: призёр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игра-конкурс «Русский медвежонок»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8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в районе – 1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 в районе – 1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место в районе – 2 чел.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математическая игра «Кенгуру»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7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место в районе 1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место в районе 1 чел.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Межрегиональный конкурс по экологии леса и охране природы «Берендей»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4;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– 11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в районе – 2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в регионе – 2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в общем рейтинге – 2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 в районе – 1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 в районе – 4 чел.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игра – конкурс «Астра – природоведение для всех»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– 4, 6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в районе – 4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 в районе – 4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 в районе – 7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место в регионе – 1 чел.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игровой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 по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 мировой культуры  «Золотое руно»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2 - 11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1м в районе – 3 чел.;</w:t>
            </w:r>
          </w:p>
          <w:p w:rsidR="002B52D4" w:rsidRPr="004D2DD4" w:rsidRDefault="002B52D4" w:rsidP="002B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 место в районе – 1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в регионе – 2 чел.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в общем зачете – 2 чел.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«Зимние интеллектуальные игры»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4 - 9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районе - 3 чел. </w:t>
            </w:r>
          </w:p>
          <w:p w:rsidR="002B52D4" w:rsidRPr="004D2DD4" w:rsidRDefault="002B52D4" w:rsidP="002B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 xml:space="preserve">2место в </w:t>
            </w:r>
            <w:proofErr w:type="gramStart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районе  -</w:t>
            </w:r>
            <w:proofErr w:type="gramEnd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 xml:space="preserve">  3 чел.</w:t>
            </w:r>
          </w:p>
          <w:p w:rsidR="002B52D4" w:rsidRPr="004D2DD4" w:rsidRDefault="002B52D4" w:rsidP="002B52D4">
            <w:r w:rsidRPr="004D2DD4">
              <w:rPr>
                <w:rFonts w:ascii="Times New Roman" w:hAnsi="Times New Roman" w:cs="Times New Roman"/>
                <w:sz w:val="24"/>
                <w:szCs w:val="24"/>
              </w:rPr>
              <w:t xml:space="preserve">3место в </w:t>
            </w:r>
            <w:proofErr w:type="gramStart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районе  -</w:t>
            </w:r>
            <w:proofErr w:type="gramEnd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 xml:space="preserve"> 2 чел.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Российский научно-познавательный конкурс-исследование                                         "Леонардо" 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 11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в районе - 4 человека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 в районе - 5 человек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место в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районе  -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человека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место в районе - 1 человек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место в регионе - 1 человек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место в регионе - 1 человек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Международный игровой конкурс «Британский Бульдог»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4 - 10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место в районе</w:t>
            </w:r>
          </w:p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дистанционная олимпиада по русскому языку и математике «Путь к знаниям»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 место – 1 чел.</w:t>
            </w:r>
          </w:p>
        </w:tc>
      </w:tr>
      <w:tr w:rsidR="002B52D4" w:rsidRPr="004D2DD4" w:rsidTr="003D132F">
        <w:tc>
          <w:tcPr>
            <w:tcW w:w="3184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IX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открытая районная учебно-исследовательская конференция «Эврика»</w:t>
            </w:r>
          </w:p>
        </w:tc>
        <w:tc>
          <w:tcPr>
            <w:tcW w:w="10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8" w:type="dxa"/>
            <w:shd w:val="clear" w:color="auto" w:fill="auto"/>
          </w:tcPr>
          <w:p w:rsidR="002B52D4" w:rsidRPr="004D2DD4" w:rsidRDefault="002B52D4" w:rsidP="002B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Призеры – 2 чел.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 w:rsidP="003D13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течение всего учебного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 команда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сборной  школы принимала участие в различных районных спортивных мероприятиях. Учителями физической культуры была проведена большая работа по подготовке команды. </w:t>
      </w:r>
    </w:p>
    <w:p w:rsidR="00843FF1" w:rsidRPr="004D2DD4" w:rsidRDefault="00843FF1" w:rsidP="003D13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активными участниками конкурсов по предметам являются ученики начальной школы, все педагоги этого МО проявляют наибольшую активность в работе</w:t>
      </w:r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высокомотивированными детьми.</w:t>
      </w:r>
    </w:p>
    <w:p w:rsidR="003D132F" w:rsidRPr="004D2DD4" w:rsidRDefault="003D13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E4641" w:rsidRPr="004D2DD4" w:rsidRDefault="00BA0862" w:rsidP="004E46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1.13.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 w:rsidR="004E4641"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Мониторинг  удовлетворенности</w:t>
      </w:r>
      <w:proofErr w:type="gramEnd"/>
      <w:r w:rsidR="004E4641"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качеством  условий  осуществления деятельности организации и подготовки обучающихся.</w:t>
      </w:r>
    </w:p>
    <w:p w:rsidR="004E4641" w:rsidRPr="004D2DD4" w:rsidRDefault="004E4641" w:rsidP="004E4641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D2DD4">
        <w:rPr>
          <w:rFonts w:ascii="Times New Roman" w:hAnsi="Times New Roman" w:cs="Times New Roman"/>
          <w:sz w:val="24"/>
        </w:rPr>
        <w:t xml:space="preserve">Цель мониторинга: изучение удовлетворённости участников образовательного процесса качеством образовательных услуг. </w:t>
      </w:r>
    </w:p>
    <w:p w:rsidR="004E4641" w:rsidRPr="004D2DD4" w:rsidRDefault="004E4641" w:rsidP="004E4641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D2DD4">
        <w:rPr>
          <w:rFonts w:ascii="Times New Roman" w:hAnsi="Times New Roman" w:cs="Times New Roman"/>
          <w:sz w:val="24"/>
        </w:rPr>
        <w:t xml:space="preserve">Исследование «Удовлетворенность учителей, родителей и обучающихся качеством предоставляемых образовательных услуг общеобразовательными организациями» направлено на решение следующих задач: </w:t>
      </w:r>
    </w:p>
    <w:p w:rsidR="004E4641" w:rsidRPr="004D2DD4" w:rsidRDefault="004E4641" w:rsidP="004E4641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D2DD4">
        <w:rPr>
          <w:rFonts w:ascii="Times New Roman" w:hAnsi="Times New Roman" w:cs="Times New Roman"/>
          <w:sz w:val="24"/>
        </w:rPr>
        <w:sym w:font="Symbol" w:char="F02D"/>
      </w:r>
      <w:r w:rsidRPr="004D2DD4">
        <w:rPr>
          <w:rFonts w:ascii="Times New Roman" w:hAnsi="Times New Roman" w:cs="Times New Roman"/>
          <w:sz w:val="24"/>
        </w:rPr>
        <w:t xml:space="preserve"> определение степени удовлетворенности учителей, родителей и школьников начального, основного общего, среднего общего образования качеством предоставляемых образовательных услуг; </w:t>
      </w:r>
    </w:p>
    <w:p w:rsidR="004E4641" w:rsidRPr="004D2DD4" w:rsidRDefault="004E4641" w:rsidP="004E4641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D2DD4">
        <w:rPr>
          <w:rFonts w:ascii="Times New Roman" w:hAnsi="Times New Roman" w:cs="Times New Roman"/>
          <w:sz w:val="24"/>
        </w:rPr>
        <w:sym w:font="Symbol" w:char="F02D"/>
      </w:r>
      <w:r w:rsidRPr="004D2DD4">
        <w:rPr>
          <w:rFonts w:ascii="Times New Roman" w:hAnsi="Times New Roman" w:cs="Times New Roman"/>
          <w:sz w:val="24"/>
        </w:rPr>
        <w:t xml:space="preserve"> получение объективной информации о функционировании и развитии МОУ "СОШ №2";</w:t>
      </w:r>
    </w:p>
    <w:p w:rsidR="004E4641" w:rsidRPr="004D2DD4" w:rsidRDefault="004E4641" w:rsidP="004E4641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D2DD4">
        <w:rPr>
          <w:rFonts w:ascii="Times New Roman" w:hAnsi="Times New Roman" w:cs="Times New Roman"/>
          <w:sz w:val="24"/>
        </w:rPr>
        <w:t xml:space="preserve"> </w:t>
      </w:r>
      <w:r w:rsidRPr="004D2DD4">
        <w:rPr>
          <w:rFonts w:ascii="Times New Roman" w:hAnsi="Times New Roman" w:cs="Times New Roman"/>
          <w:sz w:val="24"/>
        </w:rPr>
        <w:sym w:font="Symbol" w:char="F02D"/>
      </w:r>
      <w:r w:rsidRPr="004D2DD4">
        <w:rPr>
          <w:rFonts w:ascii="Times New Roman" w:hAnsi="Times New Roman" w:cs="Times New Roman"/>
          <w:sz w:val="24"/>
        </w:rPr>
        <w:t xml:space="preserve"> качественной оценки образовательной деятельности и отношений основных участников образовательного процесса к образовательной организации.</w:t>
      </w:r>
    </w:p>
    <w:p w:rsidR="004E4641" w:rsidRPr="004D2DD4" w:rsidRDefault="004E4641" w:rsidP="004E4641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D2DD4">
        <w:rPr>
          <w:rFonts w:ascii="Times New Roman" w:hAnsi="Times New Roman" w:cs="Times New Roman"/>
          <w:sz w:val="24"/>
        </w:rPr>
        <w:t xml:space="preserve"> </w:t>
      </w:r>
    </w:p>
    <w:p w:rsidR="004E4641" w:rsidRPr="004D2DD4" w:rsidRDefault="004E4641" w:rsidP="004E4641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D2DD4">
        <w:rPr>
          <w:rFonts w:ascii="Times New Roman" w:hAnsi="Times New Roman" w:cs="Times New Roman"/>
          <w:sz w:val="24"/>
        </w:rPr>
        <w:t>В опросе приняло участие 576 респондентов, из них 294 (51,3%) родители, 249</w:t>
      </w:r>
      <w:proofErr w:type="gramStart"/>
      <w:r w:rsidRPr="004D2DD4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4D2DD4">
        <w:rPr>
          <w:rFonts w:ascii="Times New Roman" w:hAnsi="Times New Roman" w:cs="Times New Roman"/>
          <w:sz w:val="24"/>
        </w:rPr>
        <w:t xml:space="preserve">43,2%) обучающихся основного общего, среднего общего образования , учителей - 33(5,7%). </w:t>
      </w:r>
    </w:p>
    <w:p w:rsidR="004E4641" w:rsidRPr="004D2DD4" w:rsidRDefault="004E4641" w:rsidP="004E4641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D2DD4">
        <w:rPr>
          <w:rFonts w:ascii="Times New Roman" w:hAnsi="Times New Roman" w:cs="Times New Roman"/>
          <w:sz w:val="24"/>
        </w:rPr>
        <w:t xml:space="preserve">Методика проведения </w:t>
      </w:r>
      <w:proofErr w:type="gramStart"/>
      <w:r w:rsidRPr="004D2DD4">
        <w:rPr>
          <w:rFonts w:ascii="Times New Roman" w:hAnsi="Times New Roman" w:cs="Times New Roman"/>
          <w:sz w:val="24"/>
        </w:rPr>
        <w:t>исследования:  социально</w:t>
      </w:r>
      <w:proofErr w:type="gramEnd"/>
      <w:r w:rsidRPr="004D2DD4">
        <w:rPr>
          <w:rFonts w:ascii="Times New Roman" w:hAnsi="Times New Roman" w:cs="Times New Roman"/>
          <w:sz w:val="24"/>
        </w:rPr>
        <w:t>-психологический метод - анкетирование.</w:t>
      </w:r>
    </w:p>
    <w:p w:rsidR="004E4641" w:rsidRPr="004D2DD4" w:rsidRDefault="004E4641" w:rsidP="004E4641">
      <w:pPr>
        <w:tabs>
          <w:tab w:val="left" w:pos="142"/>
        </w:tabs>
        <w:jc w:val="both"/>
        <w:rPr>
          <w:rFonts w:ascii="Times New Roman" w:hAnsi="Times New Roman" w:cs="Times New Roman"/>
          <w:sz w:val="24"/>
        </w:rPr>
      </w:pPr>
    </w:p>
    <w:p w:rsidR="00BA0862" w:rsidRPr="004D2DD4" w:rsidRDefault="004E4641" w:rsidP="006956B4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D2DD4">
        <w:rPr>
          <w:rFonts w:ascii="Times New Roman" w:hAnsi="Times New Roman" w:cs="Times New Roman"/>
          <w:sz w:val="24"/>
        </w:rPr>
        <w:t xml:space="preserve">Доля респондентов, положительно оценивающих доброжелательность и вежливость работников организации от общего </w:t>
      </w:r>
      <w:r w:rsidR="00B22BF4" w:rsidRPr="004D2DD4">
        <w:rPr>
          <w:rFonts w:ascii="Times New Roman" w:hAnsi="Times New Roman" w:cs="Times New Roman"/>
          <w:sz w:val="24"/>
        </w:rPr>
        <w:t xml:space="preserve">числа опрошенных составляет 82 </w:t>
      </w:r>
      <w:r w:rsidRPr="004D2DD4">
        <w:rPr>
          <w:rFonts w:ascii="Times New Roman" w:hAnsi="Times New Roman" w:cs="Times New Roman"/>
          <w:sz w:val="24"/>
        </w:rPr>
        <w:t xml:space="preserve">% (469 человек). По результатам </w:t>
      </w:r>
      <w:proofErr w:type="gramStart"/>
      <w:r w:rsidRPr="004D2DD4">
        <w:rPr>
          <w:rFonts w:ascii="Times New Roman" w:hAnsi="Times New Roman" w:cs="Times New Roman"/>
          <w:sz w:val="24"/>
        </w:rPr>
        <w:t>исследования  более</w:t>
      </w:r>
      <w:proofErr w:type="gramEnd"/>
      <w:r w:rsidRPr="004D2DD4">
        <w:rPr>
          <w:rFonts w:ascii="Times New Roman" w:hAnsi="Times New Roman" w:cs="Times New Roman"/>
          <w:sz w:val="24"/>
        </w:rPr>
        <w:t xml:space="preserve"> 80% (466 чел.) респондентов   удовлетворены материально-техническим обеспечением организации. Количество респондентов, которые готовы рекомендовать организацию родственникам и знакомым составляет к</w:t>
      </w:r>
      <w:r w:rsidR="00B22BF4" w:rsidRPr="004D2DD4">
        <w:rPr>
          <w:rFonts w:ascii="Times New Roman" w:hAnsi="Times New Roman" w:cs="Times New Roman"/>
          <w:sz w:val="24"/>
        </w:rPr>
        <w:t xml:space="preserve">омпетентностью   составляет 83 </w:t>
      </w:r>
      <w:r w:rsidRPr="004D2DD4">
        <w:rPr>
          <w:rFonts w:ascii="Times New Roman" w:hAnsi="Times New Roman" w:cs="Times New Roman"/>
          <w:sz w:val="24"/>
        </w:rPr>
        <w:t>% (476 чел.) из числа опрошенных.</w:t>
      </w:r>
      <w:r w:rsidR="00B22BF4" w:rsidRPr="004D2DD4">
        <w:rPr>
          <w:rFonts w:ascii="Times New Roman" w:hAnsi="Times New Roman" w:cs="Times New Roman"/>
          <w:sz w:val="24"/>
        </w:rPr>
        <w:t xml:space="preserve"> </w:t>
      </w:r>
      <w:r w:rsidR="00BA0862" w:rsidRPr="004D2DD4">
        <w:rPr>
          <w:rFonts w:ascii="Times New Roman" w:hAnsi="Times New Roman" w:cs="Times New Roman"/>
          <w:sz w:val="24"/>
        </w:rPr>
        <w:t xml:space="preserve"> </w:t>
      </w:r>
    </w:p>
    <w:p w:rsidR="006956B4" w:rsidRPr="004D2DD4" w:rsidRDefault="006956B4" w:rsidP="009F721D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 w:rsidP="009F721D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Выводы: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 востребована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населением  города и имеет </w:t>
      </w:r>
      <w:r w:rsidR="006F25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достаточно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высокий уровень удовлетворенности получателей услуг.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2. Работники школы доброжелательны, вежливы и компетентны, готовы к реализации деятельности в современных условиях развития сферы образования.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 имеет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достаточно высокий потенциал развития качества образовательной деятельности, подготовки обучающихся и создания комфортных условий для участников отношений. Отлажена работа по повышению профессионализма педагогических кадров. Педагогические работники постоянно занимаются самообразованием, участвуют в семинарах, практикумах различного уровня, регулярно посещают курсы повышения квалификации, участвуют в работе творческих групп по освоению новых педагогических технологий, совершенствованию методики подготовки к </w:t>
      </w:r>
      <w:r w:rsidR="003D6CFC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ОГЭ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ЕГЭ.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Школа стремится к обеспечению информационной открытости деятельности и максимальному использованию информационно - телекоммуникационных ресурсов при оказании услуг.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Создана система по обеспечению безопасных условий образовательного процесса. Школа обеспечена наличием тревожной кнопки, пожарной сигнализации.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6. Школа стремится к обеспечению комфортных и безопасных условий при оказании услуг, но всё же имеются определенные трудности (технические, финансовые).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2.</w:t>
      </w:r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proofErr w:type="gramStart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Качество  процессов</w:t>
      </w:r>
      <w:proofErr w:type="gramEnd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осуществления  образовательной  деятельности организации и  подготовки обучающихся, в </w:t>
      </w:r>
      <w:proofErr w:type="spellStart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т.ч</w:t>
      </w:r>
      <w:proofErr w:type="spellEnd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с ограниченными возможностями здоровья и инвалидов.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2.1. 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Система управления организацией:   </w:t>
      </w:r>
    </w:p>
    <w:p w:rsidR="002101F5" w:rsidRPr="004D2DD4" w:rsidRDefault="008C6DC7" w:rsidP="00AA1E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sectPr w:rsidR="002101F5" w:rsidRPr="004D2DD4" w:rsidSect="000826B7">
          <w:footerReference w:type="even" r:id="rId13"/>
          <w:footerReference w:type="default" r:id="rId14"/>
          <w:pgSz w:w="11906" w:h="16838"/>
          <w:pgMar w:top="993" w:right="851" w:bottom="1134" w:left="1701" w:header="709" w:footer="709" w:gutter="0"/>
          <w:pgNumType w:start="1"/>
          <w:cols w:space="720"/>
          <w:titlePg/>
        </w:sect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2.1.1.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Стру</w:t>
      </w:r>
      <w:r w:rsidR="00AA1EDA"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ктура управления организацией.</w:t>
      </w:r>
    </w:p>
    <w:p w:rsidR="003144B9" w:rsidRPr="004D2DD4" w:rsidRDefault="003144B9" w:rsidP="006956B4">
      <w:pPr>
        <w:shd w:val="clear" w:color="auto" w:fill="FFFFFF"/>
        <w:spacing w:after="3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Согласно ст. 26 Федерального закона «Об образовании в Российской Федерации» (№ 273 — ФЗ от 29.12.2012) управление образовательной организацией осуществляется на основе сочетания принципов единоначалия и коллегиальности. Единоличным исполнительным органом является директор школы, который осуществляет текущее руководство деятельностью образовательной организации. Исходя из представленных законодательством возможностей, нами была создана сле</w:t>
      </w:r>
      <w:r w:rsidR="006956B4" w:rsidRPr="004D2DD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дующая модель управления школой.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4380"/>
        <w:gridCol w:w="3877"/>
      </w:tblGrid>
      <w:tr w:rsidR="003144B9" w:rsidRPr="004D2DD4" w:rsidTr="003144B9">
        <w:trPr>
          <w:tblHeader/>
          <w:jc w:val="center"/>
        </w:trPr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6956B4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У</w:t>
            </w:r>
            <w:r w:rsidR="003144B9" w:rsidRPr="004D2D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ровни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Исполнительные органы управления школой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Органы общественного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соуправления</w:t>
            </w:r>
            <w:proofErr w:type="spellEnd"/>
          </w:p>
        </w:tc>
      </w:tr>
      <w:tr w:rsidR="003144B9" w:rsidRPr="004D2DD4" w:rsidTr="003144B9">
        <w:trPr>
          <w:jc w:val="center"/>
        </w:trPr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I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школы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Общешкольное родительское собрание</w:t>
            </w:r>
          </w:p>
        </w:tc>
      </w:tr>
      <w:tr w:rsidR="003144B9" w:rsidRPr="004D2DD4" w:rsidTr="003144B9">
        <w:trPr>
          <w:jc w:val="center"/>
        </w:trPr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II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Заместители директора школы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Школьный психолог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Социальный педагог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Педагоги — организаторы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Заведующий хозяйством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Общее собрание работников школы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Педагогический совет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Совет школы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Методический совет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Совет профилактики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Родительский совет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Ученический совет</w:t>
            </w:r>
          </w:p>
        </w:tc>
      </w:tr>
      <w:tr w:rsidR="003144B9" w:rsidRPr="004D2DD4" w:rsidTr="003144B9">
        <w:trPr>
          <w:jc w:val="center"/>
        </w:trPr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III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Учителя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Тьюторы</w:t>
            </w:r>
            <w:proofErr w:type="spellEnd"/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Логопед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Педагоги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ADADAD"/>
              <w:left w:val="single" w:sz="6" w:space="0" w:color="ADADAD"/>
              <w:bottom w:val="single" w:sz="6" w:space="0" w:color="ADADAD"/>
              <w:right w:val="single" w:sz="6" w:space="0" w:color="ADADAD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Школьное научное общество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Школьные методические объединения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Проблемно — творческие группы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родительские собрания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Классные родительские комитеты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ученические собрания</w:t>
            </w:r>
          </w:p>
          <w:p w:rsidR="003144B9" w:rsidRPr="004D2DD4" w:rsidRDefault="003144B9" w:rsidP="000826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Совет класса</w:t>
            </w:r>
          </w:p>
        </w:tc>
      </w:tr>
    </w:tbl>
    <w:p w:rsidR="003144B9" w:rsidRPr="004D2DD4" w:rsidRDefault="003144B9" w:rsidP="006956B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4D2DD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Председатель Педагогического Совета — Якимова С.Н., директор школы</w:t>
      </w:r>
    </w:p>
    <w:p w:rsidR="003144B9" w:rsidRPr="004D2DD4" w:rsidRDefault="003144B9" w:rsidP="006956B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Председатель Общего собрания работников школы — Якимова С.Н., директор школы</w:t>
      </w:r>
    </w:p>
    <w:p w:rsidR="003144B9" w:rsidRPr="004D2DD4" w:rsidRDefault="003144B9" w:rsidP="006956B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Председатель Совета школы – Серикова В.Н., учитель начальных классов</w:t>
      </w:r>
    </w:p>
    <w:p w:rsidR="003144B9" w:rsidRPr="004D2DD4" w:rsidRDefault="003144B9" w:rsidP="006956B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Председатель Методического Совета — Панфилова И.Л., заместитель директора школы по НМР</w:t>
      </w:r>
    </w:p>
    <w:p w:rsidR="003144B9" w:rsidRPr="004D2DD4" w:rsidRDefault="003144B9" w:rsidP="006956B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Председатель профсоюзного комитета – Решетникова И.В.,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D2DD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учитель начальных классов</w:t>
      </w:r>
    </w:p>
    <w:p w:rsidR="003144B9" w:rsidRPr="004D2DD4" w:rsidRDefault="003144B9" w:rsidP="006956B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Председатель Родительского совета — Герина Н.В., родитель обучающегося МОУ «СОШ № 2»</w:t>
      </w:r>
    </w:p>
    <w:p w:rsidR="002101F5" w:rsidRPr="004D2DD4" w:rsidRDefault="003144B9" w:rsidP="00B22BF4">
      <w:pPr>
        <w:shd w:val="clear" w:color="auto" w:fill="FFFFFF"/>
        <w:spacing w:after="31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101F5" w:rsidRPr="004D2DD4" w:rsidSect="000826B7">
          <w:type w:val="continuous"/>
          <w:pgSz w:w="11906" w:h="16838"/>
          <w:pgMar w:top="993" w:right="851" w:bottom="1134" w:left="1701" w:header="709" w:footer="709" w:gutter="0"/>
          <w:cols w:space="720"/>
        </w:sectPr>
      </w:pPr>
      <w:r w:rsidRPr="004D2DD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Председатель Ученического совета— Тимошкина К., обучающаяся МОУ «СОШ № 2»</w:t>
      </w:r>
      <w:r w:rsidR="00B22B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Управление Учреждением осуществляется в соответствии с законодательством Российской Федерации, на основе сочетания принципов единоначалия и коллегиальности.</w:t>
      </w:r>
      <w:r w:rsidRPr="004D2DD4">
        <w:rPr>
          <w:color w:val="000000"/>
          <w:sz w:val="22"/>
          <w:szCs w:val="22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Единоличным исполнительным органом Учреждения является директор, который осуществляет текущее руководство деятельностью Учреждения.</w:t>
      </w:r>
      <w:r w:rsidRPr="004D2DD4">
        <w:rPr>
          <w:color w:val="000000"/>
          <w:sz w:val="22"/>
          <w:szCs w:val="22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Учреждении формируются коллегиальные органы управления, к которым относятся: общее собрание работников школы, педагогический совет, родительский совет, ученический совет.</w:t>
      </w:r>
      <w:r w:rsidRPr="004D2DD4">
        <w:rPr>
          <w:color w:val="000000"/>
          <w:sz w:val="22"/>
          <w:szCs w:val="22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собрание работников школы является коллегиальным органом управления и функционирует в целях реализации законного права работников школы на участие в управлении Учреждением, осуществления на деле принципа коллегиальности управления школой.</w:t>
      </w:r>
      <w:r w:rsidRPr="004D2DD4">
        <w:rPr>
          <w:color w:val="000000"/>
          <w:sz w:val="22"/>
          <w:szCs w:val="22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совет является одним из коллегиальных органов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  <w:r w:rsidRPr="004D2DD4">
        <w:rPr>
          <w:color w:val="000000"/>
          <w:sz w:val="22"/>
          <w:szCs w:val="22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Родительский совет является коллегиальным органом самоуправления школы и создаётся в целях поддержки и содействия школе развития и укрепления взаимодействия между участниками образовательного процесса: обучающимися, родителями (законными представителями) и педагогическими работниками школы по различным вопросам обучения и воспитания, организации труда и отдыха детей.</w:t>
      </w:r>
      <w:r w:rsidRPr="004D2DD4">
        <w:rPr>
          <w:color w:val="000000"/>
          <w:sz w:val="22"/>
          <w:szCs w:val="22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Ученический совет школы является выборным органом ученического самоуправления школой.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2.1.2.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Эффективность деятельности органов управления организацией по повышению качества образования.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При принятии локальных нормативных актов, затрагивающих права обучающихся, их родителей (законных представителей) и работников Учреждения, учитывается мнение коллегиальных органов управления Учреждением в соответствии с компетенцией, определенной настоящим Уставом, а также в порядке и в случаях, которые предусмотрены трудовым законодательством, представительных органов работников. 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2.1.3.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Функционирование   и развитие внутренней системы оценки качества образования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Оценка качества образования в школе включает инвариантную составляющую, обеспечивающую интересы вышестоящего уровня в вопросах управления качеством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образования, и вариативную составляющую. Содержание, технологии диагностики и информация о качестве образования в ее инвариантной части определяется учредителем и вышестоящими органами управления образованием.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Вариативная составляющая оценки качества образования определяется приоритетами развития образования на школьном уровне, специальными потребностями субъектов ШСОКО и особенностями используемых школой оценочных процедур.</w:t>
      </w:r>
    </w:p>
    <w:p w:rsidR="002101F5" w:rsidRPr="004D2DD4" w:rsidRDefault="008C6DC7" w:rsidP="00503249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школе разработана и реализуется Программа «Повышение качества образования». В процессе реализации Программы в рамках деятельности школы предполагается развитие модели адаптивной школы, которая всесторонне учитывает сущность, содержание, организацию, а также условия и факторы процесса обучения и воспитания, объединенные в приоритетах:</w:t>
      </w:r>
    </w:p>
    <w:p w:rsidR="002101F5" w:rsidRPr="004D2DD4" w:rsidRDefault="008C6DC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 участников образовательного процесса (учителя, ученика, родителя), её самооценка, развитие;</w:t>
      </w:r>
    </w:p>
    <w:p w:rsidR="002101F5" w:rsidRPr="004D2DD4" w:rsidRDefault="008C6DC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гуманизм как основа образовательного процесса, определяющего место человека в обществе.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При разработке модели мониторинга качества образования за основу взяты оценочные базовые показатели, используемые в системе оценки качества образования:</w:t>
      </w:r>
    </w:p>
    <w:p w:rsidR="002101F5" w:rsidRPr="004D2DD4" w:rsidRDefault="008C6DC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обученности учащихся по образовательным программам;</w:t>
      </w:r>
    </w:p>
    <w:p w:rsidR="002101F5" w:rsidRPr="004D2DD4" w:rsidRDefault="008C6DC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воспитанности учащихся;</w:t>
      </w:r>
    </w:p>
    <w:p w:rsidR="002101F5" w:rsidRPr="004D2DD4" w:rsidRDefault="008C6DC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медалистов, призеров и победителей олимпиад, участие в конкурсах учащихся;</w:t>
      </w:r>
    </w:p>
    <w:p w:rsidR="002101F5" w:rsidRPr="004D2DD4" w:rsidRDefault="008C6DC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поступление выпускников в высшие и средние специальные учебные заведения, в том числе и на бюджетные отделения;</w:t>
      </w:r>
    </w:p>
    <w:p w:rsidR="002101F5" w:rsidRPr="004D2DD4" w:rsidRDefault="008C6DC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и психического развития учащихся;</w:t>
      </w:r>
    </w:p>
    <w:p w:rsidR="002101F5" w:rsidRPr="004D2DD4" w:rsidRDefault="008C6DC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правонарушений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учащихся;</w:t>
      </w:r>
    </w:p>
    <w:p w:rsidR="002101F5" w:rsidRPr="004D2DD4" w:rsidRDefault="008C6DC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жизненной защищенности и социальной адаптации школьников.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Наряду с показателями личной результативности учащихся (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обученность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воспитанность, развитость, сохранение физического и психического здоровья) используются системные показатели организации образовательного процесса, функционирования и развития образовательного учреждения:</w:t>
      </w:r>
    </w:p>
    <w:p w:rsidR="002101F5" w:rsidRPr="004D2DD4" w:rsidRDefault="008C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развитие образовательного процесса;</w:t>
      </w:r>
    </w:p>
    <w:p w:rsidR="002101F5" w:rsidRPr="004D2DD4" w:rsidRDefault="008C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образовательным процессом;</w:t>
      </w:r>
    </w:p>
    <w:p w:rsidR="002101F5" w:rsidRPr="004D2DD4" w:rsidRDefault="008C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выполнения государственных программ;</w:t>
      </w:r>
    </w:p>
    <w:p w:rsidR="002101F5" w:rsidRPr="004D2DD4" w:rsidRDefault="008C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инновационных процессов в образовательном учреждении;</w:t>
      </w:r>
    </w:p>
    <w:p w:rsidR="002101F5" w:rsidRPr="004D2DD4" w:rsidRDefault="008C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профессиональное образование педагогов (результаты аттестации и повышение квалификации педагогов);</w:t>
      </w:r>
    </w:p>
    <w:p w:rsidR="002101F5" w:rsidRPr="004D2DD4" w:rsidRDefault="008C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учителей в профессиональных конкурсах;</w:t>
      </w:r>
    </w:p>
    <w:p w:rsidR="002101F5" w:rsidRPr="004D2DD4" w:rsidRDefault="008C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информатизации обучения и управления;</w:t>
      </w:r>
    </w:p>
    <w:p w:rsidR="002101F5" w:rsidRPr="004D2DD4" w:rsidRDefault="008C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 владения учителями информационными технологиями;</w:t>
      </w:r>
    </w:p>
    <w:p w:rsidR="002101F5" w:rsidRPr="004D2DD4" w:rsidRDefault="008C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и развитие материально-технической и учебно-материальной базы (показатели оснащенности кабинетов, фонд библиотеки, учебно-методические комплекты по предметам обучения).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left="720" w:righ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 w:rsidP="00503249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школе разработана и реализуется Программа проведения мониторинговых исследований.   Целью Программы является перевод системы мониторинга качества образования в МОУ «СОШ № 2» в режим функционирования.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призвана решить следующие задачи:</w:t>
      </w:r>
    </w:p>
    <w:p w:rsidR="002101F5" w:rsidRPr="004D2DD4" w:rsidRDefault="008C6D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объективной и достоверной информации о качестве образования в МОУ «СОШ № 2»,</w:t>
      </w:r>
    </w:p>
    <w:p w:rsidR="002101F5" w:rsidRPr="004D2DD4" w:rsidRDefault="008C6D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апробирование диагностических методик для оформления целостной системы отслеживания качества образования,</w:t>
      </w:r>
    </w:p>
    <w:p w:rsidR="002101F5" w:rsidRPr="004D2DD4" w:rsidRDefault="008C6DC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выявление проблем, возникающих в процессе реализации, и определение путей их решения.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Предметом мониторинговых исследований качества образования являются:</w:t>
      </w:r>
    </w:p>
    <w:p w:rsidR="002101F5" w:rsidRPr="004D2DD4" w:rsidRDefault="008C6DC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программы,</w:t>
      </w:r>
    </w:p>
    <w:p w:rsidR="002101F5" w:rsidRPr="004D2DD4" w:rsidRDefault="008C6DC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образовательной деятельности,</w:t>
      </w:r>
    </w:p>
    <w:p w:rsidR="002101F5" w:rsidRPr="004D2DD4" w:rsidRDefault="008C6DC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и ресурсное обеспечение образовательного процесса.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Объектом мониторинговых исследований являются участники образовательного процесса в МОУ «СОШ № 2»:</w:t>
      </w:r>
    </w:p>
    <w:p w:rsidR="002101F5" w:rsidRPr="004D2DD4" w:rsidRDefault="00651AF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1-11 классов МОУ «СОШ № 2»,</w:t>
      </w:r>
    </w:p>
    <w:p w:rsidR="002101F5" w:rsidRPr="004D2DD4" w:rsidRDefault="008C6DC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педагоги, социально-психологическая служба,</w:t>
      </w:r>
    </w:p>
    <w:p w:rsidR="006956B4" w:rsidRPr="00323CBE" w:rsidRDefault="00323CBE" w:rsidP="000826B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обучающихся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Программы осуществляется посредством: 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- анализа статистических данных,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- анкетирования,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- тестирования,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- экспертного оценивания,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- анализа документов,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- диагностических методик и процедур.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Номенклатура показателей системы оценки качества.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Образовательные результаты: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государственной итоговой аттестации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промежуточной аттестации (основные предметы)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качество обученности (по четвертям)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качество обученности (по годам)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результаты регионального тестирования (по отдельному плану ЦОКО)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доля выпускников, получивших аттестаты об основном общем образовании с отличием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доля выпускников, получивших медали 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участие обучающихся в предметных олимпиадах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участие обучающихся в неакадемических конкурсах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уровень обученности по итогам ВСОКО 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323CBE">
        <w:rPr>
          <w:rFonts w:ascii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323CBE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выбытие из ОУ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уровень преступлений и правонарушений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hAnsi="Times New Roman" w:cs="Times New Roman"/>
          <w:color w:val="000000"/>
          <w:sz w:val="24"/>
          <w:szCs w:val="24"/>
        </w:rPr>
        <w:tab/>
        <w:t>уровень социализации выпускников школы.</w:t>
      </w:r>
    </w:p>
    <w:p w:rsid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образовательного процесса: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кадровое обеспечение 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профессиональный уровень педагогического коллектива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уровень применения эффективных педагогических технологий (в </w:t>
      </w:r>
      <w:proofErr w:type="spellStart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. ИКТ)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уровень обобщения опыта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материально – техническое обеспечение образовательного процесса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валеологические</w:t>
      </w:r>
      <w:proofErr w:type="spellEnd"/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ресурсы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ресурсы дополнительного образования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ресурсы информационно образовательной среды 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обеспечение питанием</w:t>
      </w:r>
    </w:p>
    <w:p w:rsidR="00323CBE" w:rsidRP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социально- экономические особенности контингента обучающихся</w:t>
      </w:r>
    </w:p>
    <w:p w:rsid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323CB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комфортность обучения</w:t>
      </w:r>
    </w:p>
    <w:p w:rsid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CBE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3CBE" w:rsidRPr="000826B7" w:rsidRDefault="00323CBE" w:rsidP="00323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  <w:sectPr w:rsidR="00323CBE" w:rsidRPr="000826B7" w:rsidSect="000826B7">
          <w:type w:val="continuous"/>
          <w:pgSz w:w="11906" w:h="16838"/>
          <w:pgMar w:top="993" w:right="851" w:bottom="1134" w:left="1701" w:header="709" w:footer="709" w:gutter="0"/>
          <w:cols w:space="720"/>
        </w:sect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left="720" w:righ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left="720" w:righ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left="720" w:righ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процесс:</w:t>
      </w:r>
    </w:p>
    <w:p w:rsidR="002101F5" w:rsidRPr="004D2DD4" w:rsidRDefault="008C6D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проекта «Одаренные дети»</w:t>
      </w:r>
    </w:p>
    <w:p w:rsidR="002101F5" w:rsidRPr="004D2DD4" w:rsidRDefault="008C6D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</w:p>
    <w:p w:rsidR="002101F5" w:rsidRPr="004D2DD4" w:rsidRDefault="008C6D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обучения детей с ОВЗ</w:t>
      </w:r>
    </w:p>
    <w:p w:rsidR="002101F5" w:rsidRPr="004D2DD4" w:rsidRDefault="008C6D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готовности обучающихся к обучению основной школе</w:t>
      </w:r>
    </w:p>
    <w:p w:rsidR="002101F5" w:rsidRPr="004D2DD4" w:rsidRDefault="008C6D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эмоциональное состояние в предэкзаменационный период</w:t>
      </w:r>
    </w:p>
    <w:p w:rsidR="002101F5" w:rsidRPr="004D2DD4" w:rsidRDefault="008C6D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работы классного руководителя</w:t>
      </w:r>
    </w:p>
    <w:p w:rsidR="002101F5" w:rsidRPr="004D2DD4" w:rsidRDefault="008C6DC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соответствия организации ОП и качества образования запросам общества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Целями внутренней системы оценки качества образования школы являются:</w:t>
      </w:r>
    </w:p>
    <w:p w:rsidR="002101F5" w:rsidRPr="004D2DD4" w:rsidRDefault="008C6DC7" w:rsidP="0016696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2101F5" w:rsidRPr="004D2DD4" w:rsidRDefault="008C6DC7" w:rsidP="0016696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2101F5" w:rsidRPr="004D2DD4" w:rsidRDefault="008C6DC7" w:rsidP="0016696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2101F5" w:rsidRPr="004D2DD4" w:rsidRDefault="008C6DC7" w:rsidP="0016696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101F5" w:rsidRPr="004D2DD4" w:rsidRDefault="008C6DC7" w:rsidP="0016696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прогнозирование развития образовательной системы школы.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поставленных целей решались следующие задачи: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единого понимания критериев оценки качества образования и подходов к его измерению;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самообследования состояния развития и эффективности деятельности школы;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степени соответствия условий осуществления образовательного процесса государственным требованиям;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степени соответствия образовательных программ нормативным требованиям и запросам основных потребителей образовательных услуг;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доступности качественного образования;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индивидуальных образовательных достижений, обучающихся;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в рамках мониторинговых исследований степени соответствия качества образования на различных уровнях обучения государственным образовательным стандартам;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факторов, влияющих на качество образования;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2101F5" w:rsidRPr="004D2DD4" w:rsidRDefault="008C6DC7" w:rsidP="0016696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61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общественного участия в управлении образованием в школе.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A055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В 2020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функцию оценки качества образования выполняли годовые отчеты о деятельности учреждения, в которых рассматривались все параметры образовательной деятельности школы: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 реализуемые образовательные программы;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кадровое и материально-техническое обеспечение;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безопасность и охрана здоровья;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-мониторинговые исследования: контингента обучающихся по образовательным программам; качественного уровня успеваемости обучающихся, в том числе выпускников 9-х классов;</w:t>
      </w:r>
      <w:r w:rsidR="0050324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 выполнения ВПР,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участия в конкурсах и олимпиадах; методической работы, социально-психологический службы, социального заказа и т.д.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Таким образом, внутренняя система оценки качества образования представляет собой органичную взаимосвязь процессов планирования, анализа, отчетности по всем направлениям образовательной деятельности школы. </w:t>
      </w:r>
    </w:p>
    <w:p w:rsidR="00AA1EDA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2.2.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Развитие профессионального потенциала работников.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017F" w:rsidRPr="004D2DD4" w:rsidRDefault="008C6DC7" w:rsidP="003F017F">
      <w:pPr>
        <w:pStyle w:val="affff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  <w:tab w:val="left" w:pos="17016"/>
          <w:tab w:val="left" w:pos="17725"/>
          <w:tab w:val="left" w:pos="18434"/>
          <w:tab w:val="left" w:pos="19143"/>
          <w:tab w:val="left" w:pos="19852"/>
          <w:tab w:val="left" w:pos="20561"/>
          <w:tab w:val="left" w:pos="21270"/>
          <w:tab w:val="left" w:pos="21979"/>
          <w:tab w:val="left" w:pos="22688"/>
          <w:tab w:val="left" w:pos="23397"/>
          <w:tab w:val="left" w:pos="24106"/>
          <w:tab w:val="left" w:pos="24815"/>
          <w:tab w:val="left" w:pos="25524"/>
          <w:tab w:val="left" w:pos="26233"/>
          <w:tab w:val="left" w:pos="26942"/>
          <w:tab w:val="left" w:pos="27651"/>
          <w:tab w:val="left" w:pos="28360"/>
          <w:tab w:val="left" w:pos="29069"/>
          <w:tab w:val="left" w:pos="29778"/>
          <w:tab w:val="left" w:pos="3048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квалификации, через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внутришкольную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систему повышения профессиональной компетентности (теоретические,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практико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–ориентированные семинары, открытые уроки, мастер – классы). Ведь от того, как будет идти процесс активизации и интенсификации обучения, внедрение новейших технологий, методов обучения   зависит успех образовательной деятельности школы, в которой и учителя, и ученики будут успешны. </w:t>
      </w:r>
      <w:r w:rsidR="003F017F" w:rsidRPr="004D2DD4">
        <w:rPr>
          <w:rFonts w:ascii="Times New Roman" w:eastAsia="Times New Roman" w:hAnsi="Times New Roman" w:cs="Times New Roman"/>
          <w:sz w:val="24"/>
          <w:szCs w:val="24"/>
        </w:rPr>
        <w:t>За отчетный период уровень профессиональной грамотности педагогов значительно возрос, благодаря участию учителей в курсах повышения квалификации, а также в работе теоретических и практических семинаров, не только в наших образовательных учреждениях города и в ГАУ ДПО РК «Карельский институт развития образования»,</w:t>
      </w:r>
      <w:r w:rsidR="003F017F" w:rsidRPr="004D2DD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ГКУ ДПО РК «УМЦ по ГО и ЧС», но</w:t>
      </w:r>
      <w:r w:rsidR="003F017F" w:rsidRPr="004D2DD4">
        <w:rPr>
          <w:rFonts w:ascii="Times New Roman" w:eastAsia="Times New Roman" w:hAnsi="Times New Roman" w:cs="Times New Roman"/>
          <w:sz w:val="24"/>
          <w:szCs w:val="24"/>
        </w:rPr>
        <w:t xml:space="preserve"> и дистанционно </w:t>
      </w:r>
      <w:r w:rsidR="003F017F" w:rsidRPr="004D2DD4">
        <w:rPr>
          <w:rFonts w:ascii="Times New Roman" w:hAnsi="Times New Roman" w:cs="Times New Roman"/>
          <w:sz w:val="24"/>
          <w:szCs w:val="24"/>
        </w:rPr>
        <w:t xml:space="preserve">АНОО ДПО </w:t>
      </w:r>
      <w:r w:rsidR="003F017F" w:rsidRPr="004D2D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Академия образования взрослых «Альтернатива» г. Киров, </w:t>
      </w:r>
      <w:r w:rsidR="003F017F" w:rsidRPr="004D2DD4">
        <w:rPr>
          <w:rFonts w:ascii="Times New Roman" w:hAnsi="Times New Roman" w:cs="Times New Roman"/>
          <w:sz w:val="24"/>
          <w:szCs w:val="24"/>
        </w:rPr>
        <w:t>ООО СП "Содружество</w:t>
      </w:r>
      <w:r w:rsidR="003F017F" w:rsidRPr="004D2DD4">
        <w:rPr>
          <w:rFonts w:ascii="Times New Roman" w:hAnsi="Times New Roman" w:cs="Times New Roman"/>
          <w:sz w:val="20"/>
          <w:szCs w:val="20"/>
        </w:rPr>
        <w:t xml:space="preserve">" </w:t>
      </w:r>
      <w:r w:rsidR="003F017F" w:rsidRPr="004D2DD4">
        <w:rPr>
          <w:rFonts w:ascii="Times New Roman" w:hAnsi="Times New Roman" w:cs="Times New Roman"/>
          <w:sz w:val="24"/>
          <w:szCs w:val="24"/>
        </w:rPr>
        <w:t>Московская обл. г. Дубна</w:t>
      </w:r>
      <w:r w:rsidR="003D132F" w:rsidRPr="004D2DD4">
        <w:rPr>
          <w:rFonts w:ascii="Times New Roman" w:hAnsi="Times New Roman" w:cs="Times New Roman"/>
          <w:sz w:val="24"/>
          <w:szCs w:val="24"/>
        </w:rPr>
        <w:t>, образовательный центр «</w:t>
      </w:r>
      <w:proofErr w:type="spellStart"/>
      <w:r w:rsidR="003D132F" w:rsidRPr="004D2DD4">
        <w:rPr>
          <w:rFonts w:ascii="Times New Roman" w:hAnsi="Times New Roman" w:cs="Times New Roman"/>
          <w:sz w:val="24"/>
          <w:szCs w:val="24"/>
        </w:rPr>
        <w:t>Верити</w:t>
      </w:r>
      <w:proofErr w:type="spellEnd"/>
      <w:r w:rsidR="003D132F" w:rsidRPr="004D2DD4">
        <w:rPr>
          <w:rFonts w:ascii="Times New Roman" w:hAnsi="Times New Roman" w:cs="Times New Roman"/>
          <w:sz w:val="24"/>
          <w:szCs w:val="24"/>
        </w:rPr>
        <w:t>» г. Москва.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Совещания, семинары, заседания, проводимые в школе, носят открытый характер: на них, как правило, собирается весь коллектив. Однако в системе повышения профессиональной компетентности учителя ведущим компонентом является сама личность педагога, ее индивидуальные особенности, личностные качества, отношение к обновлению содержания и организации учебного процесса школы.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89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Повышение к</w:t>
      </w:r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 в 2019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проводилось в соответствии планом работы школы и в связи с внесением изменений в ФГОС (приказы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№1643 (п.2.30), №1644 (п.2.29), №1645 (п.3.25)). Основной задачей повышения квалификации в этом учебном году являлось изучение н</w:t>
      </w:r>
      <w:r w:rsidR="00651AF1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ормативных документов ФГОС НОО,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ООО,</w:t>
      </w:r>
      <w:r w:rsidR="00651AF1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СОО,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ОВЗ НОО, а также получение современных представлений о качестве образования, концепции развития УУД, проектирования образовательной среды, конструированию и анализу урока в логике ФГОС, организации реабилитационного обучения, профилактики асоциальной жизни детей и подростков, психологическое сопровождение образовательного процесса в контексте ФГОС. </w:t>
      </w:r>
    </w:p>
    <w:p w:rsidR="002101F5" w:rsidRPr="004D2DD4" w:rsidRDefault="00651AF1">
      <w:pPr>
        <w:pBdr>
          <w:top w:val="nil"/>
          <w:left w:val="nil"/>
          <w:bottom w:val="nil"/>
          <w:right w:val="nil"/>
          <w:between w:val="nil"/>
        </w:pBdr>
        <w:tabs>
          <w:tab w:val="left" w:pos="892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2018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прошли курсовую переподготовку</w:t>
      </w:r>
      <w:r w:rsidR="003F017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="003F017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</w:t>
      </w:r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tabs>
          <w:tab w:val="left" w:pos="892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Методическое сопровождение самообразования и саморазвития педагогов проходило через механизм аттестации в новой форме. Аттестация помогает учителю систематизировать и обобщать опыт педагогической деятельности, оценить динамику достижения результатов обученности и качества знаний, повысить свой профессиональный уровень и имидж педагога.</w:t>
      </w:r>
    </w:p>
    <w:p w:rsidR="002101F5" w:rsidRPr="004D2DD4" w:rsidRDefault="008C6DC7" w:rsidP="001F42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3E77B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году прошли аттестац</w:t>
      </w:r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ию 12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педагогов, </w:t>
      </w:r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3E77B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еловек</w:t>
      </w:r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E77B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высшую категорию, </w:t>
      </w:r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1 квалификационную категорию, </w:t>
      </w:r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семь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 на соответствие занимаемой должности.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В ходе подготовки к аттестации педагогам оказывалась необходимая консультационная помощь по подготовке самоанализа и необходимых документов. Все учителя подготовили портфолио, где представили свой педагогический опыт, и самоанализ результатов профессиональной деятельности, в которых отражён уровень профессиональной компетентности и методической подготовки учителей, особенности организации учебно-воспитательного процесса и качество образовательной подготовки обучающихся.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школьного образования находится в прямой зависимости от качества подготовки кадров. Важно отметить, что в современных условиях реформирования образования радикально меняется статус педагога, его образовательные функции, соответственно меняются требования к его профессионально-педагогической компетентности, к уровню его профессионализма. 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и развития дошкольника. Каждый ребёнок требует внимания и заботы. В связи с повышением требований к качеству образовательного процесса образовательного учреждения, меняется и отношение к уровню профессионального становления педагога.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2F" w:rsidRPr="004D2DD4" w:rsidRDefault="00651AF1" w:rsidP="003D13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="00EF07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 2020</w:t>
      </w:r>
      <w:proofErr w:type="gramEnd"/>
      <w:r w:rsidR="003D132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 МОУ «СОШ № 2» работало 43 педагога.</w:t>
      </w:r>
    </w:p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кадрового состава по квалификации</w:t>
      </w:r>
    </w:p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765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701"/>
        <w:gridCol w:w="1276"/>
        <w:gridCol w:w="1169"/>
      </w:tblGrid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32F" w:rsidRPr="004D2DD4" w:rsidTr="003D132F">
        <w:tc>
          <w:tcPr>
            <w:tcW w:w="3510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9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6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1416"/>
        <w:gridCol w:w="1416"/>
        <w:gridCol w:w="1416"/>
      </w:tblGrid>
      <w:tr w:rsidR="003D132F" w:rsidRPr="004D2DD4" w:rsidTr="003D132F">
        <w:trPr>
          <w:trHeight w:val="420"/>
          <w:jc w:val="center"/>
        </w:trPr>
        <w:tc>
          <w:tcPr>
            <w:tcW w:w="2204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3D132F" w:rsidRPr="004D2DD4" w:rsidTr="003D132F">
        <w:trPr>
          <w:trHeight w:val="420"/>
          <w:jc w:val="center"/>
        </w:trPr>
        <w:tc>
          <w:tcPr>
            <w:tcW w:w="2204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/ 30%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/ 28%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/ 33%</w:t>
            </w:r>
          </w:p>
        </w:tc>
      </w:tr>
      <w:tr w:rsidR="003D132F" w:rsidRPr="004D2DD4" w:rsidTr="003D132F">
        <w:trPr>
          <w:trHeight w:val="440"/>
          <w:jc w:val="center"/>
        </w:trPr>
        <w:tc>
          <w:tcPr>
            <w:tcW w:w="2204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/ 17%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/22%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/14%</w:t>
            </w:r>
          </w:p>
        </w:tc>
      </w:tr>
      <w:tr w:rsidR="003D132F" w:rsidRPr="004D2DD4" w:rsidTr="003D132F">
        <w:trPr>
          <w:trHeight w:val="440"/>
          <w:jc w:val="center"/>
        </w:trPr>
        <w:tc>
          <w:tcPr>
            <w:tcW w:w="2204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категории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/ 15%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/7%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132F" w:rsidRPr="004D2DD4" w:rsidTr="003D132F">
        <w:trPr>
          <w:trHeight w:val="440"/>
          <w:jc w:val="center"/>
        </w:trPr>
        <w:tc>
          <w:tcPr>
            <w:tcW w:w="2204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/ 38%</w:t>
            </w:r>
          </w:p>
        </w:tc>
        <w:tc>
          <w:tcPr>
            <w:tcW w:w="1416" w:type="dxa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/43%</w:t>
            </w:r>
          </w:p>
        </w:tc>
        <w:tc>
          <w:tcPr>
            <w:tcW w:w="1416" w:type="dxa"/>
          </w:tcPr>
          <w:p w:rsidR="003D132F" w:rsidRPr="004D2DD4" w:rsidRDefault="00315D6C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3D132F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/53%</w:t>
            </w:r>
          </w:p>
        </w:tc>
      </w:tr>
    </w:tbl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Высшую категорию имеет треть коллектива, соотве</w:t>
      </w:r>
      <w:r w:rsidR="00315D6C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 занимаемой должности – 53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%  коллектива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кадрового состава по педагогическому стажу:</w:t>
      </w:r>
    </w:p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7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5"/>
        <w:gridCol w:w="1559"/>
        <w:gridCol w:w="1558"/>
        <w:gridCol w:w="1416"/>
        <w:gridCol w:w="1417"/>
      </w:tblGrid>
      <w:tr w:rsidR="003D132F" w:rsidRPr="004D2DD4" w:rsidTr="003D132F">
        <w:trPr>
          <w:trHeight w:val="420"/>
          <w:jc w:val="center"/>
        </w:trPr>
        <w:tc>
          <w:tcPr>
            <w:tcW w:w="1125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стаж</w:t>
            </w:r>
          </w:p>
        </w:tc>
        <w:tc>
          <w:tcPr>
            <w:tcW w:w="1559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0-5 лет</w:t>
            </w:r>
          </w:p>
        </w:tc>
        <w:tc>
          <w:tcPr>
            <w:tcW w:w="1558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6 -10 лет</w:t>
            </w:r>
          </w:p>
        </w:tc>
        <w:tc>
          <w:tcPr>
            <w:tcW w:w="1416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11-20 лет</w:t>
            </w:r>
          </w:p>
        </w:tc>
        <w:tc>
          <w:tcPr>
            <w:tcW w:w="1417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и более</w:t>
            </w:r>
          </w:p>
        </w:tc>
      </w:tr>
      <w:tr w:rsidR="003D132F" w:rsidRPr="004D2DD4" w:rsidTr="003D132F">
        <w:trPr>
          <w:trHeight w:val="420"/>
          <w:jc w:val="center"/>
        </w:trPr>
        <w:tc>
          <w:tcPr>
            <w:tcW w:w="1125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</w:t>
            </w:r>
          </w:p>
        </w:tc>
        <w:tc>
          <w:tcPr>
            <w:tcW w:w="1559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/ 7,5 %</w:t>
            </w:r>
          </w:p>
        </w:tc>
        <w:tc>
          <w:tcPr>
            <w:tcW w:w="1558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/ 7,5 %</w:t>
            </w:r>
          </w:p>
        </w:tc>
        <w:tc>
          <w:tcPr>
            <w:tcW w:w="1416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/ 40 %</w:t>
            </w:r>
          </w:p>
        </w:tc>
        <w:tc>
          <w:tcPr>
            <w:tcW w:w="1417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/ 45 %</w:t>
            </w:r>
          </w:p>
        </w:tc>
      </w:tr>
      <w:tr w:rsidR="003D132F" w:rsidRPr="004D2DD4" w:rsidTr="003D132F">
        <w:trPr>
          <w:trHeight w:val="420"/>
          <w:jc w:val="center"/>
        </w:trPr>
        <w:tc>
          <w:tcPr>
            <w:tcW w:w="1125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</w:t>
            </w:r>
          </w:p>
        </w:tc>
        <w:tc>
          <w:tcPr>
            <w:tcW w:w="1559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/17%</w:t>
            </w:r>
          </w:p>
        </w:tc>
        <w:tc>
          <w:tcPr>
            <w:tcW w:w="1558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/13%</w:t>
            </w:r>
          </w:p>
        </w:tc>
        <w:tc>
          <w:tcPr>
            <w:tcW w:w="1416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/24%</w:t>
            </w:r>
          </w:p>
        </w:tc>
        <w:tc>
          <w:tcPr>
            <w:tcW w:w="1417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/46%</w:t>
            </w:r>
          </w:p>
        </w:tc>
      </w:tr>
      <w:tr w:rsidR="003D132F" w:rsidRPr="004D2DD4" w:rsidTr="003D132F">
        <w:trPr>
          <w:trHeight w:val="420"/>
          <w:jc w:val="center"/>
        </w:trPr>
        <w:tc>
          <w:tcPr>
            <w:tcW w:w="1125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</w:t>
            </w:r>
          </w:p>
        </w:tc>
        <w:tc>
          <w:tcPr>
            <w:tcW w:w="1559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5/12%</w:t>
            </w:r>
          </w:p>
        </w:tc>
        <w:tc>
          <w:tcPr>
            <w:tcW w:w="1558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8/18%</w:t>
            </w:r>
          </w:p>
        </w:tc>
        <w:tc>
          <w:tcPr>
            <w:tcW w:w="1416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/28%</w:t>
            </w:r>
          </w:p>
        </w:tc>
        <w:tc>
          <w:tcPr>
            <w:tcW w:w="1417" w:type="dxa"/>
            <w:vAlign w:val="center"/>
          </w:tcPr>
          <w:p w:rsidR="003D132F" w:rsidRPr="004D2DD4" w:rsidRDefault="003D132F" w:rsidP="003D1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/42%</w:t>
            </w:r>
          </w:p>
        </w:tc>
      </w:tr>
    </w:tbl>
    <w:p w:rsidR="003D132F" w:rsidRPr="004D2DD4" w:rsidRDefault="003D132F" w:rsidP="003D13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9D506F" w:rsidRPr="004D2DD4" w:rsidRDefault="008C6DC7" w:rsidP="003D13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D506F" w:rsidRPr="004D2DD4" w:rsidRDefault="009D50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9D506F" w:rsidP="009D50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Коллектив школы остаётся стабильным на протяжении нескольких лет. Большинство учителей – это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педагоги  с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большим стажем и опытом работы, у каждого учителя свой стиль работы и высокие профессиональные навыки. Наблюдается тенденция омоложения коллектива, в этом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году  педагогический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коллектив принял </w:t>
      </w:r>
      <w:r w:rsidR="00315D6C" w:rsidRPr="004D2DD4">
        <w:rPr>
          <w:rFonts w:ascii="Times New Roman" w:eastAsia="Times New Roman" w:hAnsi="Times New Roman" w:cs="Times New Roman"/>
          <w:sz w:val="24"/>
          <w:szCs w:val="24"/>
        </w:rPr>
        <w:t xml:space="preserve">молодого специалиста – учителя физической культуры. Молодые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учителя работают в тесном контакте с опытными педагогами и специалистами, получают необходимую методическую помощь и добиваются стабильных результатов в работе.</w:t>
      </w:r>
    </w:p>
    <w:p w:rsidR="009D506F" w:rsidRPr="004D2DD4" w:rsidRDefault="009D506F" w:rsidP="009D50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2.3.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Продуктивность процессов образовательной деятельности.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Процессы предоставления образовательных услуг: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спектр оказываемых услуг,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 учет индивидуальных особенностей участников отношений,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 самооценка уровня развития компетентности работников,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инновационность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эффективность 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мультипликативность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процессов.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2.4.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Подготовка обучающихся организацией, осуществляющей образовательную деятельность с учётом потребностей, интересов и возможностей каждого участника отношений.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</w:t>
      </w:r>
    </w:p>
    <w:p w:rsidR="00EF07A6" w:rsidRPr="004D2DD4" w:rsidRDefault="00EF07A6" w:rsidP="00C85C17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2020  году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скомплектованы 27 классов из них  6 классов для детей с ОВЗ (обучаются по ФГОС НОО ОВЗ 1В, 2В, 3В, 4В классы, 7В, 8В – ФГОС ООО).  В 1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б  (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Щербань Н.Э), 3б (Мороз Л.В.), 6б (Тушина В.А.), 8б (Уманец И.А,), 10 (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Фаркова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Г.Н.)  классах реализуется программа дополнительного образования «Кадетское воспитание».                       </w:t>
      </w:r>
    </w:p>
    <w:p w:rsidR="00C85C17" w:rsidRPr="004D2DD4" w:rsidRDefault="00C85C17" w:rsidP="00C85C17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школе созданы и функционирует классы с детьми ОВЗ в соответствии с концепцией коррекционно-развивающего обучения,</w:t>
      </w:r>
      <w:r w:rsidRPr="004D2DD4">
        <w:rPr>
          <w:color w:val="000000"/>
          <w:sz w:val="22"/>
          <w:szCs w:val="22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утвержденной коллегией Министерства образования и науки РФ, Уставом школы, лицензией.  Зачисление в коррекционные классы производится на основании рекомендации районной психолого-медико-педагогической комиссии, а также с согласия родителей (законных представителей) на основании заявления.  </w:t>
      </w:r>
      <w:r w:rsidR="00EF07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Наполняемость коррекционных классов составляет: 1В -8 </w:t>
      </w:r>
      <w:proofErr w:type="gramStart"/>
      <w:r w:rsidR="00EF07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proofErr w:type="gramEnd"/>
      <w:r w:rsidR="00EF07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, 2В - 10 чел, 3В - 13 чел, 4В - 15 чел, 7 В -  10 чел, 8В – 14 чел. В общеобразовательных классах обучаются группы детей с ОВЗ: 5А – 4 чел., 5Б - 6 чел., 6А – 7 чел., 6Б - 7 чел., 9Б – 1 чел., 9В - 2 чел.</w:t>
      </w:r>
    </w:p>
    <w:p w:rsidR="00C85C17" w:rsidRPr="004D2DD4" w:rsidRDefault="00EF07A6" w:rsidP="00C85C17">
      <w:pPr>
        <w:pBdr>
          <w:top w:val="nil"/>
          <w:left w:val="nil"/>
          <w:bottom w:val="nil"/>
          <w:right w:val="nil"/>
          <w:between w:val="nil"/>
        </w:pBdr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В 2020</w:t>
      </w:r>
      <w:r w:rsidR="00C85C1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все классы с 1 по 11 обучаются по ФГОС НОО, ООО, СОО.            </w:t>
      </w:r>
    </w:p>
    <w:p w:rsidR="002101F5" w:rsidRPr="004D2DD4" w:rsidRDefault="00C85C17" w:rsidP="00C85C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выбывших из школы детей за три года преобладает над прибывшими. 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Уменьшение количества детей связано с демографической и социальной обстановкой: многие семьи меняют место жительства в связи с </w:t>
      </w:r>
      <w:proofErr w:type="gramStart"/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поиском  работы</w:t>
      </w:r>
      <w:proofErr w:type="gramEnd"/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родителями. Сохранение контингента обучающихся остается одной из важнейших задач, стоящих перед коллективом школы.</w:t>
      </w:r>
    </w:p>
    <w:p w:rsidR="00EF07A6" w:rsidRPr="004D2DD4" w:rsidRDefault="008C6DC7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07A6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в 1-11 классах в соответствии с СанПиН 2.4.2. 2821 – 10 организовано   в первую смену, продолжительность урока составляет 40 минут, продолжительность учебного года – 34 недели – в 2 – 11 классах, 33 недели – в 1 классах. Согласно учебным планам 1-11 классы обучаются по пятидневной неделе.  Каникулы в течение учебного года составляют не менее 30 дней.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Согласно СанПиН 2.4.2. 2821 – 10   проводится 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3  урока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культуры в неделю в 1-4 и 10 - 11 классах, предусмотренных в объеме максимально допустимой недельной нагрузки, в 5 - 9 классах – 2 урока и 1 час спортивной кружковой работы в неделю.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В основной школе проводится дополнительная подготовка обучающихся по предметам: математика, русский язык. Обучающиеся 5-9-х классов изучают элективный курс «Практикум решения дополнительных задач по математике», а обучающие 8-х классов – курс «Учимся писать сочинение» в рамках части учебного плана, формируемой участниками образовательного процесса. Эти предметы помогают обучающимся расширить свои знания, более осознанно и качественно подготовиться к государственной итоговой аттестации и сознательно подойти к выбору профиля обучения в средней школе. В 8-х классах работа в рамках пропедевтической подготовки к итоговой аттестации проводится через реализацию внеурочной деятельности.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По итогам анкетирования выпускников 9-х классов (обучавшихся по ФГОС ООО) и их родителей, педагогическим коллективом принято решение о переходе на профильное обучение и введение универсального профиля в 10 классе с углублённым изучением математики.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году 11 детей получили справки ВКК на индивидуальное обучение.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На индивидуальном обучении находятся 3 человека с умственной отсталостью. Для них разработаны программы и предоставлены специальные учебники.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Все дети получают коррекционную помощь педагога-психолога, выделены специальные часы для дополнительных занятий с учителями-предметниками по русскому языку и математике.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школе постоянно осуществляется контроль над посещаемостью с ежедневной отметкой в «Журнале посещаемости» отсутствующих учеников. Учащиеся, пропускающие уроки по неуважительным причинам, приглашаются на Совет профилактики, проводятся беседы с учащимися и их родителями.</w:t>
      </w:r>
    </w:p>
    <w:p w:rsidR="00EF07A6" w:rsidRPr="004D2DD4" w:rsidRDefault="00EF07A6" w:rsidP="00EF07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4D2DD4">
        <w:rPr>
          <w:color w:val="000000"/>
          <w:sz w:val="22"/>
          <w:szCs w:val="22"/>
        </w:rPr>
        <w:t xml:space="preserve"> </w:t>
      </w:r>
      <w:r w:rsidRPr="004D2DD4">
        <w:rPr>
          <w:b/>
          <w:color w:val="000000"/>
          <w:sz w:val="22"/>
          <w:szCs w:val="22"/>
        </w:rPr>
        <w:t xml:space="preserve">   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В 2020 году в 5-9-х классах учебный процесс организован по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Федеральному  государственному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образовательному  стандарту  основного  общего  образования.</w:t>
      </w:r>
    </w:p>
    <w:p w:rsidR="00EF07A6" w:rsidRPr="004D2DD4" w:rsidRDefault="00EF07A6" w:rsidP="00EF07A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5-9 классах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в рамках дополнительной подготовки обучающихся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проводятся элективные курсы по математике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«Практикум решения дополнительных задач по математике» для развития математической логики, навыков умения решать задачи повышенной трудности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07A6" w:rsidRPr="004D2DD4" w:rsidRDefault="00EF07A6" w:rsidP="00EF07A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В учебные планы 5-9-х классов включен предмет национально-регионального компонента «Моя Карелия». Учителя составили рабочие программы этих курсов, которые были утверждены на предметных МО. </w:t>
      </w:r>
    </w:p>
    <w:p w:rsidR="00EF07A6" w:rsidRPr="004D2DD4" w:rsidRDefault="00EF07A6" w:rsidP="00EF07A6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Помимо учебных предметов, в планы 5-11-х классов включены часы внеурочной деятельности. Внеурочная 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 организуется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за   рамками   учебного   плана   по   направлениям:   </w:t>
      </w:r>
      <w:r w:rsidRPr="004D2DD4">
        <w:rPr>
          <w:rFonts w:ascii="Times New Roman CYR" w:eastAsia="Times New Roman" w:hAnsi="Times New Roman CYR" w:cs="Times New Roman CYR"/>
          <w:sz w:val="24"/>
          <w:szCs w:val="24"/>
        </w:rPr>
        <w:t xml:space="preserve">техническое, социально-педагогическое, </w:t>
      </w:r>
      <w:r w:rsidRPr="004D2DD4">
        <w:rPr>
          <w:rFonts w:ascii="Times New Roman" w:hAnsi="Times New Roman" w:cs="Times New Roman"/>
          <w:color w:val="000000"/>
          <w:sz w:val="24"/>
          <w:szCs w:val="24"/>
        </w:rPr>
        <w:t>естественно-научное,</w:t>
      </w: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D2DD4">
        <w:rPr>
          <w:rFonts w:ascii="Times New Roman" w:hAnsi="Times New Roman" w:cs="Times New Roman"/>
          <w:color w:val="000000"/>
          <w:sz w:val="24"/>
          <w:szCs w:val="24"/>
        </w:rPr>
        <w:t>художественное.</w:t>
      </w:r>
    </w:p>
    <w:p w:rsidR="00EF07A6" w:rsidRPr="004D2DD4" w:rsidRDefault="00EF07A6" w:rsidP="00EF07A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МОУ «СОШ № 2» предоставляет обучающимся возможность выбора широкого спектра занятий, направленных на их развитие в таких формах, как: экскурсии, классные часы и часы общения, кружки, секции, праздники, круглые столы, олимпиады, конференции, конкурсы и др.</w:t>
      </w:r>
    </w:p>
    <w:p w:rsidR="00EF07A6" w:rsidRPr="004D2DD4" w:rsidRDefault="00EF07A6" w:rsidP="00EF07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4D2DD4">
        <w:rPr>
          <w:color w:val="000000"/>
          <w:sz w:val="22"/>
          <w:szCs w:val="22"/>
        </w:rPr>
        <w:t xml:space="preserve"> </w:t>
      </w:r>
      <w:r w:rsidRPr="004D2DD4">
        <w:rPr>
          <w:b/>
          <w:color w:val="000000"/>
          <w:sz w:val="22"/>
          <w:szCs w:val="22"/>
        </w:rPr>
        <w:t xml:space="preserve">    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В 2020 году в 10-11 классах учебный процесс организован по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Федеральному  государственному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образовательному  стандарту  среднего  общего  образования.</w:t>
      </w:r>
    </w:p>
    <w:p w:rsidR="00EF07A6" w:rsidRPr="004D2DD4" w:rsidRDefault="00EF07A6" w:rsidP="00EF07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По запросу обучающихся и их родителей (законных представителей) обучение организовано по универсальному профилю в двух подгруппах с изучением математики на базовом и углублённом уровнях.  Часы части учебного плана, формируемой участниками образовательного процесса отводятся на элективные курсы по выбору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учащихся  (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>по 1 часу):</w:t>
      </w:r>
    </w:p>
    <w:p w:rsidR="00EF07A6" w:rsidRPr="004D2DD4" w:rsidRDefault="00EF07A6" w:rsidP="00EF07A6">
      <w:pPr>
        <w:pStyle w:val="affff0"/>
        <w:numPr>
          <w:ilvl w:val="0"/>
          <w:numId w:val="5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D2DD4">
        <w:rPr>
          <w:rFonts w:ascii="Times New Roman" w:eastAsia="Times New Roman" w:hAnsi="Times New Roman" w:cs="Times New Roman"/>
          <w:sz w:val="24"/>
          <w:szCs w:val="28"/>
        </w:rPr>
        <w:t>Практикум устной речи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F07A6" w:rsidRPr="004D2DD4" w:rsidRDefault="00EF07A6" w:rsidP="00EF07A6">
      <w:pPr>
        <w:pStyle w:val="affff0"/>
        <w:numPr>
          <w:ilvl w:val="0"/>
          <w:numId w:val="5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D2DD4">
        <w:rPr>
          <w:rFonts w:ascii="Times New Roman" w:hAnsi="Times New Roman" w:cs="Times New Roman"/>
          <w:sz w:val="24"/>
          <w:szCs w:val="24"/>
        </w:rPr>
        <w:t>Биохимия живых организмов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4D2D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11 класс)</w:t>
      </w:r>
    </w:p>
    <w:p w:rsidR="00EF07A6" w:rsidRPr="004D2DD4" w:rsidRDefault="00EF07A6" w:rsidP="00EF07A6">
      <w:pPr>
        <w:pStyle w:val="affff0"/>
        <w:numPr>
          <w:ilvl w:val="0"/>
          <w:numId w:val="5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«Основы менеджмента и маркетинга» </w:t>
      </w:r>
    </w:p>
    <w:p w:rsidR="00EF07A6" w:rsidRPr="004D2DD4" w:rsidRDefault="00EF07A6" w:rsidP="00EF07A6">
      <w:pPr>
        <w:pStyle w:val="affff0"/>
        <w:numPr>
          <w:ilvl w:val="0"/>
          <w:numId w:val="5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«Мир. Общество. Человек»</w:t>
      </w:r>
    </w:p>
    <w:p w:rsidR="00EF07A6" w:rsidRPr="004D2DD4" w:rsidRDefault="00EF07A6" w:rsidP="00EF07A6">
      <w:pPr>
        <w:pStyle w:val="affff0"/>
        <w:numPr>
          <w:ilvl w:val="0"/>
          <w:numId w:val="5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«Решение дополнительных задач по алгебре и геометрии» </w:t>
      </w:r>
    </w:p>
    <w:p w:rsidR="00EF07A6" w:rsidRPr="004D2DD4" w:rsidRDefault="00EF07A6" w:rsidP="00EF07A6">
      <w:pPr>
        <w:pStyle w:val="affff0"/>
        <w:numPr>
          <w:ilvl w:val="0"/>
          <w:numId w:val="5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«Теория решения физических задач» (</w:t>
      </w:r>
      <w:r w:rsidRPr="004D2D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11 класс)</w:t>
      </w:r>
    </w:p>
    <w:p w:rsidR="00EF07A6" w:rsidRPr="004D2DD4" w:rsidRDefault="00EF07A6" w:rsidP="00EF07A6">
      <w:pPr>
        <w:pStyle w:val="affff0"/>
        <w:numPr>
          <w:ilvl w:val="0"/>
          <w:numId w:val="5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«Индивидуальный проект».</w:t>
      </w:r>
    </w:p>
    <w:p w:rsidR="00EF07A6" w:rsidRPr="004D2DD4" w:rsidRDefault="00EF07A6" w:rsidP="00EF07A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Такая структура учебного плана необходима для удовлетворения запросов учащихся и родителей, а также для развития познавательных интересов старшеклассников, для подготовки к ЕГЭ, помощи в самоопределении и осознанном выборе профессии.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в школе осуществляется на основе следующих положений:</w:t>
      </w:r>
    </w:p>
    <w:p w:rsidR="00EF07A6" w:rsidRPr="004D2DD4" w:rsidRDefault="00EF07A6" w:rsidP="00EF07A6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учёт индивидуальных особенностей и потребностей, обучающихся;</w:t>
      </w:r>
    </w:p>
    <w:p w:rsidR="00EF07A6" w:rsidRPr="004D2DD4" w:rsidRDefault="00EF07A6" w:rsidP="00EF07A6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направленность на достижение личностных результатов освоения обучающимися адаптированной основной образовательной программы образования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обучающихся,   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 дополнительного образования, а также на достижение  планируемых результатов коррекционной работы с обучающимися;</w:t>
      </w:r>
    </w:p>
    <w:p w:rsidR="00EF07A6" w:rsidRPr="004D2DD4" w:rsidRDefault="00EF07A6" w:rsidP="00EF07A6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форм внеурочной деятельности обучающихся (экскурсии, кружки, секции, детские объединения, соревнования, общественно-полезные практики);</w:t>
      </w:r>
    </w:p>
    <w:p w:rsidR="00EF07A6" w:rsidRPr="004D2DD4" w:rsidRDefault="00EF07A6" w:rsidP="00EF07A6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возможности выбора участниками образовательного процесса направлений, форм внеурочной деятельности.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качестве основных задач внеурочной деятельности в работе с обучающимися педагогический коллектив определяет следующие: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воспитание, социально-педагогическая поддержка становления и развития нравственного, ответственного, инициативного гражданина России;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всех компонентов психофизического, интеллектуального, личностного развития обучающихся с учетом их возрастных и индивидуальных особенностей;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активности, самостоятельности и независимости в повседневной жизни;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возможных избирательных способностей и интересов ребенка в разных видах деятельности;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формировании основ нравственного самосознания личности, умения правильно оценивать окружающих и самих себя;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трудолюбия, способности к преодолению трудностей, целеустремленности и настойчивости в достижении результата;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представлений ребенка о мире и о себе, его социального опыта;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положительного отношения к базовым общественным ценностям;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и навыков социального общения людей;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круга общения, выход обучающегося за пределы семьи и общеобразовательной организации;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осуществления сотрудничества с педагогами, сверстниками, родителями, старшими детьми в решении общих проблем;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укрепления доверия к другим людям;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умений планирования, контроля, коррекции и оценивания при выполнении действий в соответствии с поставленной задачей и условиями ее выполнения;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обучающихся умений организовывать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здоровьесберегающую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жизнедеятельность на основе установки на здоровый и безопасный образ жизни;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моделей социально адаптированного поведения;</w:t>
      </w:r>
    </w:p>
    <w:p w:rsidR="00EF07A6" w:rsidRPr="004D2DD4" w:rsidRDefault="00EF07A6" w:rsidP="00EF07A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профессионального самоопределения обучающихся.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Принципиальной позицией развития системы внеурочной деятельности и воспитательного процесса является сочетание системного 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подходов.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Системный подход предполагает понимание организации внеурочной деятельности как системы, элементами которой выступают:</w:t>
      </w:r>
    </w:p>
    <w:p w:rsidR="00EF07A6" w:rsidRPr="004D2DD4" w:rsidRDefault="00EF07A6" w:rsidP="00EF07A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личностная проблематика и образовательные потребности обучающихся;</w:t>
      </w:r>
    </w:p>
    <w:p w:rsidR="00EF07A6" w:rsidRPr="004D2DD4" w:rsidRDefault="00EF07A6" w:rsidP="00EF07A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цели внеурочной деятельности и воспитательного процесса;</w:t>
      </w:r>
    </w:p>
    <w:p w:rsidR="00EF07A6" w:rsidRPr="004D2DD4" w:rsidRDefault="00EF07A6" w:rsidP="00EF07A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технологии;</w:t>
      </w:r>
    </w:p>
    <w:p w:rsidR="00EF07A6" w:rsidRPr="004D2DD4" w:rsidRDefault="00EF07A6" w:rsidP="00EF07A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способы диагностики и оценки качества результатов воспитательного процесса;</w:t>
      </w:r>
    </w:p>
    <w:p w:rsidR="00EF07A6" w:rsidRPr="004D2DD4" w:rsidRDefault="00EF07A6" w:rsidP="00EF07A6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организационно-педагогические условия и источники ресурсного обеспечения деятельности всех субъектов внеурочной деятельности и воспитательного процесса.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определяет рассмотрение сферы внеурочной деятельности как пространства для совместной деятельности детей и взрослых, направленной на удовлетворение общих образовательных потребностей в самопознании,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самовыражении, самореализации и самоопределении.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Теоретическую основу внеурочной деятельности в образовательном учреждении составляет ряд научных теорий и концепций, которые рассматривают ребенка как равноправного субъекта образовательного процесса и в основе которых лежат следующие позиции:</w:t>
      </w:r>
    </w:p>
    <w:p w:rsidR="00EF07A6" w:rsidRPr="004D2DD4" w:rsidRDefault="00EF07A6" w:rsidP="00EF07A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 образования (воспитания) создаются условия для развития и коррекции ребенка;</w:t>
      </w:r>
    </w:p>
    <w:p w:rsidR="00EF07A6" w:rsidRPr="004D2DD4" w:rsidRDefault="00EF07A6" w:rsidP="00EF07A6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создает ситуацию «успеха», в которой формируются основные механизмы регуляции поведения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Внеурочная деятельность выполняет следующие функции:</w:t>
      </w:r>
    </w:p>
    <w:p w:rsidR="00EF07A6" w:rsidRPr="004D2DD4" w:rsidRDefault="00EF07A6" w:rsidP="00EF07A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Развивающая, направленная на стимулирование положительных изменений в личности ребенка, поддержку процессов самовыражения, способностей детей и взрослых;</w:t>
      </w:r>
    </w:p>
    <w:p w:rsidR="00EF07A6" w:rsidRPr="004D2DD4" w:rsidRDefault="00EF07A6" w:rsidP="00EF07A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Интегрирующая, содействующая соединению в одно целое раннее разрозненных и несогласованных воспитательных воздействий;</w:t>
      </w:r>
    </w:p>
    <w:p w:rsidR="00EF07A6" w:rsidRPr="004D2DD4" w:rsidRDefault="00EF07A6" w:rsidP="00EF07A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Регулирующая, связанная с упорядочением педагогических процессов и их влияние на формирование личности ребенка, ученического и педагогического коллективов;</w:t>
      </w:r>
    </w:p>
    <w:p w:rsidR="00EF07A6" w:rsidRPr="004D2DD4" w:rsidRDefault="00EF07A6" w:rsidP="00EF07A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Защитная, направленная на повышение уровня социальной защищенности детей и педагогов, нейтрализацию влияния негативных факторов окружающей среды на личность ребенка и процесс его развития;</w:t>
      </w:r>
    </w:p>
    <w:p w:rsidR="00EF07A6" w:rsidRPr="004D2DD4" w:rsidRDefault="00EF07A6" w:rsidP="00EF07A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Компенсирующая, предполагающая создание условий в школе для компенсации недостаточного участия семьи и социума в обеспечении жизнедеятельности ребенка, раскрытии и развитии его склонностей и способностей;</w:t>
      </w:r>
    </w:p>
    <w:p w:rsidR="00EF07A6" w:rsidRPr="004D2DD4" w:rsidRDefault="00EF07A6" w:rsidP="00EF07A6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Корректирующая, заключающаяся в осуществлении педагогически целесообразной коррекции психических функций, нравственных качеств, взглядов, убеждений, ценностей ребенка с целью уменьшения силы негативного влияния на формирования его личности.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Принципы внеурочной   деятельности:</w:t>
      </w:r>
    </w:p>
    <w:p w:rsidR="00EF07A6" w:rsidRPr="004D2DD4" w:rsidRDefault="00EF07A6" w:rsidP="00EF07A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сотрудничества. Право ребенка выступать в качестве субъекта целеполагания, т.е. Право решать проблему с «двух сторон» - и взрослыми, и детьми.</w:t>
      </w:r>
    </w:p>
    <w:p w:rsidR="00EF07A6" w:rsidRPr="004D2DD4" w:rsidRDefault="00EF07A6" w:rsidP="00EF07A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комфортности. Право развивать свои интересы и потребности в максимально комфортных условиях для развития личности.</w:t>
      </w:r>
    </w:p>
    <w:p w:rsidR="00EF07A6" w:rsidRPr="004D2DD4" w:rsidRDefault="00EF07A6" w:rsidP="00EF07A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заинтересованности. Право на познание ребенком заинтересовавших его явлений в более увлекательной и интересной форме.</w:t>
      </w:r>
    </w:p>
    <w:p w:rsidR="00EF07A6" w:rsidRPr="004D2DD4" w:rsidRDefault="00EF07A6" w:rsidP="00EF07A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коммуникативности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Право расширять круг делового и дружеского общения ребенка со сверстниками и взрослыми.</w:t>
      </w:r>
    </w:p>
    <w:p w:rsidR="00EF07A6" w:rsidRPr="004D2DD4" w:rsidRDefault="00EF07A6" w:rsidP="00EF07A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адекватности. Право выбирать из предложенного максимального объема информации столько, сколько он может усвоить.</w:t>
      </w:r>
    </w:p>
    <w:p w:rsidR="00EF07A6" w:rsidRPr="004D2DD4" w:rsidRDefault="00EF07A6" w:rsidP="00EF07A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адаптивности. Право на обеспечение механизмами и способами вхождения ребенка в сложную обстановку нестабильного общества.</w:t>
      </w:r>
    </w:p>
    <w:p w:rsidR="00EF07A6" w:rsidRPr="004D2DD4" w:rsidRDefault="00EF07A6" w:rsidP="00EF07A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вариативности. Право на добровольный выбор участия в деятельности детских объединений и в мероприятиях, проводимых в секциях, кружках, коррекционных студиях.</w:t>
      </w:r>
    </w:p>
    <w:p w:rsidR="00EF07A6" w:rsidRPr="004D2DD4" w:rsidRDefault="00EF07A6" w:rsidP="00EF07A6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программности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Право, определяющее возможность получения детьми образования в соответствии с его возможностями и способностями.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Внеурочная деятельность в школе способствует развитию интереса к различным областям знаний, к культуре и искусству, к спорту. Самым главным аспектом системы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дополнительного образования является преемственность и взаимосвязь с урочной деятельностью.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Для успешной и эффективной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 дополнительного образования и привлечения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во внеурочную деятельность школа успешно сотрудничает с муниципальным учреждением дополнительного образования детей «ДДТ», МКЦ, ДЮСШ №1, ДЮСШ №2, музыкальная школа, Дворец Искусств, районная библиотека им. Б. Кравченко и т.д. Для каждой ступени основного образования дополнительное образование способно предложить свой содержательный модуль, исходя из особенностей определенного возрастного периода.   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Поддержка процесса самоопределения личности, путем расширения спектра значимых проблем в различных сферах деятельности и приобретение опыта их решения (секции, кружки по интересам). Заложенные в дополнительном образовании возможности социализации реализуются не спонтанно, а благодаря целенаправленному педагогическому сопровождению. Дополнительное образование строится на свободе выбора, что приучает ребенка к осознанию ответственности за принятые решения и их последствия; способствует осознанному самоопределению, развивает самостоятельность, формирует привычки, готовность к сотрудничеству. Процесс сопровождения одаренных детей осуществляется за счет организации курсов по выбору.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целом процесс «вхождения» ребенка в общество, приобретение им определенного социального опыта, в виде знаний, ценностей, правил поведения, установок, процесс длительный и поэтому педагоги школы регулярно оказывают воздействие на личность через образование и воспитание. В школе действуют традиционные и доминирующие формы в системе дополнительного образования. Они не только отвечают запросам и интересам учащихся, но и развивают интеллектуальные, творческие и спортивные способности детей, через вовлечение их в различные виды деятельности на основе самоопределения, воспитывают культуру здоровья, интеллекта и общую эстетическую культуру каждого учащегося. К таким формам можно отнести: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организация спортивных секций и кружков по интересам учащихся (исходя из запроса самих учащихся и родителей);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организация работы спортивных секций.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Педагогическая поддержка социализации обучающихся средствами общественной деятельности.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 Спектр социальных функций, обучающихся в рамках системы школьного самоуправления очень широк.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Важным условием педагогической поддержки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организаций, учреждений культуры.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Результатом реализации образовательным учреждением воспитательной и развивающей программы является динамика основных показателей воспитания и социализации обучающихся: </w:t>
      </w:r>
    </w:p>
    <w:p w:rsidR="00EF07A6" w:rsidRPr="004D2DD4" w:rsidRDefault="00EF07A6" w:rsidP="00EF07A6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обучающихся. </w:t>
      </w:r>
    </w:p>
    <w:p w:rsidR="00EF07A6" w:rsidRPr="004D2DD4" w:rsidRDefault="00EF07A6" w:rsidP="00EF07A6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Динамика (характер изменения) социальной, психолого-педагогической и нравственной атмосферы в образовательном учреждении. </w:t>
      </w:r>
    </w:p>
    <w:p w:rsidR="00EF07A6" w:rsidRPr="004D2DD4" w:rsidRDefault="00EF07A6" w:rsidP="00EF07A6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Динамика детско-родительских отношений и степени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включѐнности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(законных представителей) в образовательный и воспитательный процесс.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Критерии, по которым изучается динамика процесса воспитания и социализации обучающихся в школе:</w:t>
      </w:r>
    </w:p>
    <w:p w:rsidR="00EF07A6" w:rsidRPr="004D2DD4" w:rsidRDefault="00EF07A6" w:rsidP="00EF07A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Положительная динамика (тенденция повышения уровня нравственного развития обучающихся) — увеличение значений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выделенных показателей воспитания и социализации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на интерпретационном этапе по сравнению с результатами контрольного этапа исследования (диагностический). </w:t>
      </w:r>
    </w:p>
    <w:p w:rsidR="00EF07A6" w:rsidRPr="004D2DD4" w:rsidRDefault="00EF07A6" w:rsidP="00EF07A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Инертность положительной динамики подразумевает отсутствие характеристик положительной динамики и возможное увеличение отрицательных значений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 воспитания и социализации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на интерпретационном этапе по сравнению с результатами контрольного этапа исследования (диагностический); </w:t>
      </w:r>
    </w:p>
    <w:p w:rsidR="00EF07A6" w:rsidRPr="004D2DD4" w:rsidRDefault="00EF07A6" w:rsidP="00EF07A6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Устойчивость (стабильность) исследуемых показателей духовно-нравственного развития, воспитания и социализации, обучающихся на интерпретационных и контрольных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 коррекционной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с учётом потребностей, интересов и возможностей каждого участника  отношений и коллектива направлена на решение следующих задач:</w:t>
      </w:r>
    </w:p>
    <w:p w:rsidR="00EF07A6" w:rsidRPr="004D2DD4" w:rsidRDefault="00EF07A6" w:rsidP="00EF07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особых образовательных потребностей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 ОВЗ и оказание им специализированной помощи при освоении программ НОО, ООО и СОО;</w:t>
      </w:r>
    </w:p>
    <w:p w:rsidR="00EF07A6" w:rsidRPr="004D2DD4" w:rsidRDefault="00EF07A6" w:rsidP="00EF07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оптимальных специальных условий для получения образования обучающимися с ОВЗ, для развития их личностных, познавательных, коммуникативных способностей; </w:t>
      </w:r>
    </w:p>
    <w:p w:rsidR="00EF07A6" w:rsidRPr="004D2DD4" w:rsidRDefault="00EF07A6" w:rsidP="00EF07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и использование индивидуально-ориентированных коррекционных образовательных программ, учебных планов для обучения школьников с ОВЗ с учетом особенностей их психофизического развития, индивидуальных возможностей; </w:t>
      </w:r>
    </w:p>
    <w:p w:rsidR="00EF07A6" w:rsidRPr="004D2DD4" w:rsidRDefault="00EF07A6" w:rsidP="00EF07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комплексного психолого-медико-социального сопровождения обучающихся с ОВЗ (в соответствии с рекомендациями психолого-медико-педагогической комиссии (ПМПК), психолого-педагогического консилиума образовательной организации (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)); </w:t>
      </w:r>
    </w:p>
    <w:p w:rsidR="00EF07A6" w:rsidRPr="004D2DD4" w:rsidRDefault="00EF07A6" w:rsidP="00EF07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комплексной системы мероприятий по социальной адаптации и профессиональной ориентации обучающихся с ОВЗ; </w:t>
      </w:r>
    </w:p>
    <w:p w:rsidR="00EF07A6" w:rsidRPr="004D2DD4" w:rsidRDefault="00EF07A6" w:rsidP="00EF07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сетевого взаимодействия специалистов разного профиля в комплексной работе с обучающимися с ОВЗ; </w:t>
      </w:r>
    </w:p>
    <w:p w:rsidR="00EF07A6" w:rsidRPr="004D2DD4" w:rsidRDefault="00EF07A6" w:rsidP="00EF07A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информационно-просветительской и консультативной работы с родителями (законными представителями) обучающихся с ОВЗ.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Принципы</w:t>
      </w:r>
      <w:r w:rsidRPr="004D2DD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коррекционной</w:t>
      </w:r>
      <w:proofErr w:type="gramEnd"/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деятельности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 xml:space="preserve">Преемственность. </w:t>
      </w:r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</w:t>
      </w:r>
      <w:proofErr w:type="spellStart"/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>метапредметных</w:t>
      </w:r>
      <w:proofErr w:type="spellEnd"/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>, предметных результатов освоения основной образовательной программы основного общего образования, необходимых обучающимся с ограниченными возможностями здоровья для продолжения образования.</w:t>
      </w:r>
    </w:p>
    <w:p w:rsidR="00EF07A6" w:rsidRPr="004D2DD4" w:rsidRDefault="00EF07A6" w:rsidP="00EF07A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>Соблюдение интересов ребёнка</w:t>
      </w:r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>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EF07A6" w:rsidRPr="004D2DD4" w:rsidRDefault="00EF07A6" w:rsidP="00EF07A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>Системность</w:t>
      </w:r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</w:t>
      </w:r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EF07A6" w:rsidRPr="004D2DD4" w:rsidRDefault="00EF07A6" w:rsidP="00EF07A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>Непрерывность</w:t>
      </w:r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EF07A6" w:rsidRPr="004D2DD4" w:rsidRDefault="00EF07A6" w:rsidP="00EF07A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>Вариативность</w:t>
      </w:r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>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EF07A6" w:rsidRPr="004D2DD4" w:rsidRDefault="00EF07A6" w:rsidP="00EF07A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i/>
          <w:color w:val="00000A"/>
          <w:sz w:val="24"/>
          <w:szCs w:val="24"/>
        </w:rPr>
        <w:t>Рекомендательный характер оказания помощи</w:t>
      </w:r>
      <w:r w:rsidRPr="004D2DD4">
        <w:rPr>
          <w:rFonts w:ascii="Times New Roman" w:eastAsia="Times New Roman" w:hAnsi="Times New Roman" w:cs="Times New Roman"/>
          <w:color w:val="00000A"/>
          <w:sz w:val="24"/>
          <w:szCs w:val="24"/>
        </w:rPr>
        <w:t>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коррекционной деятельности предполагает следующие</w:t>
      </w: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работы: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1. Диагностическая работа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комплексного обследования и выявление детей с ОВЗ.</w:t>
      </w:r>
    </w:p>
    <w:p w:rsidR="00EF07A6" w:rsidRPr="004D2DD4" w:rsidRDefault="00EF07A6" w:rsidP="00EF07A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особых образовательных потребностей и составление рекомендаций по обучению (подбор оптимальных методов обучения, стиля учебного взаимодействия, формы проверки знаний.</w:t>
      </w:r>
    </w:p>
    <w:p w:rsidR="00EF07A6" w:rsidRPr="004D2DD4" w:rsidRDefault="00EF07A6" w:rsidP="00EF07A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развития эмоционально-волевой, познавательной, речевой сфер и личностных особенностей обучающихся.</w:t>
      </w:r>
    </w:p>
    <w:p w:rsidR="00EF07A6" w:rsidRPr="004D2DD4" w:rsidRDefault="00EF07A6" w:rsidP="00EF07A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социальной ситуации развития и условий семейного воспитания ребёнка.</w:t>
      </w:r>
    </w:p>
    <w:p w:rsidR="00EF07A6" w:rsidRPr="004D2DD4" w:rsidRDefault="00EF07A6" w:rsidP="00EF07A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Системный разносторонний контроль за уровнем и динамикой развития ребёнка с ОВЗ (мониторинг динамики развития, успешности освоения образовательных программ).</w:t>
      </w:r>
    </w:p>
    <w:p w:rsidR="00EF07A6" w:rsidRPr="004D2DD4" w:rsidRDefault="00EF07A6" w:rsidP="00EF07A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документации (карта развития ребенка и т.д.).</w:t>
      </w:r>
    </w:p>
    <w:p w:rsidR="00EF07A6" w:rsidRPr="004D2DD4" w:rsidRDefault="00EF07A6" w:rsidP="00EF07A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Тестирование.</w:t>
      </w:r>
    </w:p>
    <w:p w:rsidR="00EF07A6" w:rsidRPr="004D2DD4" w:rsidRDefault="00EF07A6" w:rsidP="00EF07A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Наблюдение.</w:t>
      </w:r>
    </w:p>
    <w:p w:rsidR="00EF07A6" w:rsidRPr="004D2DD4" w:rsidRDefault="00EF07A6" w:rsidP="00EF07A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динамики развития.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2. Коррекционно-</w:t>
      </w:r>
      <w:proofErr w:type="gramStart"/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развивающая  работа</w:t>
      </w:r>
      <w:proofErr w:type="gramEnd"/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своевременной специализированной помощи в освоении содержания образования и коррекции недостатков в физическом и (или) психическом развитии детей с ОВЗ в условиях общеобразовательного учреждения.</w:t>
      </w:r>
    </w:p>
    <w:p w:rsidR="00EF07A6" w:rsidRPr="004D2DD4" w:rsidRDefault="00EF07A6" w:rsidP="00EF07A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рекомендаций ПМПК и школьного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07A6" w:rsidRPr="004D2DD4" w:rsidRDefault="00EF07A6" w:rsidP="00EF07A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оптимальных программ, методов и приемов обучения.</w:t>
      </w:r>
    </w:p>
    <w:p w:rsidR="00EF07A6" w:rsidRPr="004D2DD4" w:rsidRDefault="00EF07A6" w:rsidP="00EF07A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индивидуально – групповых и развивающих занятий.</w:t>
      </w:r>
    </w:p>
    <w:p w:rsidR="00EF07A6" w:rsidRPr="004D2DD4" w:rsidRDefault="00EF07A6" w:rsidP="00EF07A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УУД</w:t>
      </w:r>
    </w:p>
    <w:p w:rsidR="00EF07A6" w:rsidRPr="004D2DD4" w:rsidRDefault="00EF07A6" w:rsidP="00EF07A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способов регуляции поведения и эмоциональных состояний.</w:t>
      </w:r>
    </w:p>
    <w:p w:rsidR="00EF07A6" w:rsidRPr="004D2DD4" w:rsidRDefault="00EF07A6" w:rsidP="00EF07A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коммуникативной компетенции.</w:t>
      </w:r>
    </w:p>
    <w:p w:rsidR="00EF07A6" w:rsidRPr="004D2DD4" w:rsidRDefault="00EF07A6" w:rsidP="00EF07A6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и групповая работа с учащимися.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3. Консультативная работа 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непрерывности специального сопровождения детей с ОВЗ и их семей по вопросам реализации дифференцированных педагогических условий обучения, воспитания, коррекции, развития и социализации обучающихся.</w:t>
      </w:r>
    </w:p>
    <w:p w:rsidR="00EF07A6" w:rsidRPr="004D2DD4" w:rsidRDefault="00EF07A6" w:rsidP="00EF07A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специалистами учителей по проблемам оказания помощи детям с ОВЗ в условиях урока.</w:t>
      </w:r>
    </w:p>
    <w:p w:rsidR="00EF07A6" w:rsidRPr="004D2DD4" w:rsidRDefault="00EF07A6" w:rsidP="00EF07A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Консультативная помощь семье.</w:t>
      </w:r>
    </w:p>
    <w:p w:rsidR="00EF07A6" w:rsidRPr="004D2DD4" w:rsidRDefault="00EF07A6" w:rsidP="00EF07A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Консультационная помощь обучающимся в вопросе профессионального самоопределения.</w:t>
      </w:r>
    </w:p>
    <w:p w:rsidR="00EF07A6" w:rsidRPr="004D2DD4" w:rsidRDefault="00EF07A6" w:rsidP="00EF07A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 специалистов.</w:t>
      </w:r>
    </w:p>
    <w:p w:rsidR="00EF07A6" w:rsidRPr="004D2DD4" w:rsidRDefault="00EF07A6" w:rsidP="00EF07A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Беседы.</w:t>
      </w:r>
    </w:p>
    <w:p w:rsidR="00EF07A6" w:rsidRPr="004D2DD4" w:rsidRDefault="00EF07A6" w:rsidP="00EF07A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Малый педсовет.</w:t>
      </w:r>
    </w:p>
    <w:p w:rsidR="00EF07A6" w:rsidRPr="004D2DD4" w:rsidRDefault="00EF07A6" w:rsidP="00EF07A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Консилиум.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4. Информационно-просветительская работа</w:t>
      </w:r>
    </w:p>
    <w:p w:rsidR="00EF07A6" w:rsidRPr="004D2DD4" w:rsidRDefault="00EF07A6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информационно-просветительской деятельности по вопросам инклюзивного образования со всеми участниками образовательного процесса.</w:t>
      </w:r>
    </w:p>
    <w:p w:rsidR="00EF07A6" w:rsidRPr="004D2DD4" w:rsidRDefault="00EF07A6" w:rsidP="00EF07A6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поддержка образовательной деятельности обучающихся, их родителей, педагогов.</w:t>
      </w:r>
    </w:p>
    <w:p w:rsidR="00EF07A6" w:rsidRPr="004D2DD4" w:rsidRDefault="00EF07A6" w:rsidP="00EF07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различных форм просветительской деятельности.</w:t>
      </w:r>
    </w:p>
    <w:p w:rsidR="00EF07A6" w:rsidRPr="004D2DD4" w:rsidRDefault="00EF07A6" w:rsidP="00EF07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тематических выступлений для педагогов и родителей.</w:t>
      </w:r>
    </w:p>
    <w:p w:rsidR="00EF07A6" w:rsidRPr="004D2DD4" w:rsidRDefault="00EF07A6" w:rsidP="00EF07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Лекции.</w:t>
      </w:r>
    </w:p>
    <w:p w:rsidR="00EF07A6" w:rsidRPr="004D2DD4" w:rsidRDefault="00EF07A6" w:rsidP="00EF07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Беседы.</w:t>
      </w:r>
    </w:p>
    <w:p w:rsidR="00EF07A6" w:rsidRPr="004D2DD4" w:rsidRDefault="00EF07A6" w:rsidP="00EF07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Печатные материалы.</w:t>
      </w:r>
    </w:p>
    <w:p w:rsidR="00EF07A6" w:rsidRPr="00FE5FF7" w:rsidRDefault="00EF07A6" w:rsidP="00EF07A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стенды.</w:t>
      </w:r>
    </w:p>
    <w:p w:rsidR="00FE5FF7" w:rsidRDefault="00FE5FF7" w:rsidP="00FE5F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Default="00FE5FF7" w:rsidP="00FE5F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Default="00FE5FF7" w:rsidP="00FE5F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Pr="004D2DD4" w:rsidRDefault="00FE5FF7" w:rsidP="00FE5F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101F5" w:rsidRPr="004D2DD4" w:rsidRDefault="008C6DC7" w:rsidP="00EF07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noProof/>
          <w:color w:val="000000"/>
          <w:sz w:val="22"/>
          <w:szCs w:val="22"/>
        </w:rPr>
        <w:drawing>
          <wp:inline distT="0" distB="0" distL="114300" distR="114300">
            <wp:extent cx="6171619" cy="5245240"/>
            <wp:effectExtent l="0" t="0" r="635" b="0"/>
            <wp:docPr id="10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7090" cy="5266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noProof/>
          <w:color w:val="000000"/>
          <w:sz w:val="22"/>
          <w:szCs w:val="22"/>
        </w:rPr>
        <w:lastRenderedPageBreak/>
        <w:drawing>
          <wp:inline distT="0" distB="0" distL="114300" distR="114300">
            <wp:extent cx="5944235" cy="4055745"/>
            <wp:effectExtent l="0" t="0" r="0" b="0"/>
            <wp:docPr id="10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4055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2.5.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4B0A07"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Мониторинг эффективности реализации школой Программы воспитания и социализации обучающихся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. </w:t>
      </w:r>
    </w:p>
    <w:p w:rsidR="002101F5" w:rsidRPr="004D2DD4" w:rsidRDefault="002101F5" w:rsidP="004B0A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2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школой Программы воспитания и социализации обучающихся.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0" w:right="2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основных показателей и объектов исследования эффективности реализации школой Программы воспитания и социализации обучающихся выступают:</w:t>
      </w:r>
    </w:p>
    <w:p w:rsidR="002101F5" w:rsidRPr="004D2DD4" w:rsidRDefault="008C6DC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20" w:right="20" w:firstLine="440"/>
        <w:jc w:val="both"/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развития личностной, социальной, экологической, трудовой (профессиональной) 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обучающихся.</w:t>
      </w:r>
    </w:p>
    <w:p w:rsidR="002101F5" w:rsidRPr="004D2DD4" w:rsidRDefault="008C6DC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20" w:right="20" w:firstLine="440"/>
        <w:jc w:val="both"/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2101F5" w:rsidRPr="004D2DD4" w:rsidRDefault="008C6DC7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20" w:right="20" w:firstLine="440"/>
        <w:jc w:val="both"/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детско-родительских отношений и степень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включённости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(законных представителей) в образовательный и воспитательный процесс.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0" w:right="2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организации мониторинга эффективности реализации школой Программы воспитания и социализации обучающихся:</w:t>
      </w:r>
    </w:p>
    <w:p w:rsidR="002101F5" w:rsidRPr="004D2DD4" w:rsidRDefault="008C6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7"/>
        </w:tabs>
        <w:spacing w:line="276" w:lineRule="auto"/>
        <w:ind w:left="20" w:right="20" w:firstLine="440"/>
        <w:jc w:val="both"/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системности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изучение планируемых результатов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качестве составных (системных) элементов общего процесса воспитания и социализации обучающихся;</w:t>
      </w:r>
    </w:p>
    <w:p w:rsidR="002101F5" w:rsidRPr="004D2DD4" w:rsidRDefault="008C6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7"/>
        </w:tabs>
        <w:spacing w:line="276" w:lineRule="auto"/>
        <w:ind w:left="20" w:right="20" w:firstLine="440"/>
        <w:jc w:val="both"/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личностно-социально-</w:t>
      </w:r>
      <w:proofErr w:type="spellStart"/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деятельностного</w:t>
      </w:r>
      <w:proofErr w:type="spellEnd"/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подхода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2101F5" w:rsidRPr="004D2DD4" w:rsidRDefault="008C6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7"/>
        </w:tabs>
        <w:spacing w:line="276" w:lineRule="auto"/>
        <w:ind w:left="20" w:right="20" w:firstLine="440"/>
        <w:jc w:val="both"/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принцип объективности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формализованность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(независимость исследования и интерпретации данных) и предусматривает необходимость принимать все меры 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процессе исследования;</w:t>
      </w:r>
    </w:p>
    <w:p w:rsidR="002101F5" w:rsidRPr="004D2DD4" w:rsidRDefault="008C6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</w:tabs>
        <w:spacing w:line="276" w:lineRule="auto"/>
        <w:ind w:left="20" w:right="20" w:firstLine="440"/>
        <w:jc w:val="both"/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детерминизма (причинной обусловленности)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2101F5" w:rsidRPr="004D2DD4" w:rsidRDefault="008C6DC7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</w:tabs>
        <w:spacing w:line="276" w:lineRule="auto"/>
        <w:ind w:left="20" w:right="20" w:firstLine="440"/>
        <w:jc w:val="both"/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принцип признания безусловного уважения прав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предполагает отказ от прямых негативных оценок и личностных характеристик обучающихся.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0" w:right="2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 учреждение должно соблюдать моральные и правовые нормы исследования, создавать условия для проведения мониторинга эффективности реализации образовательным учреждением Программы воспитания и социализации обучающихся.</w:t>
      </w: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0" w:right="2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2101F5" w:rsidRPr="004D2DD4" w:rsidRDefault="008C6DC7" w:rsidP="00166963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Тестирование (метод тестов)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2101F5" w:rsidRPr="004D2DD4" w:rsidRDefault="008C6DC7" w:rsidP="00166963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both"/>
        <w:rPr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Опрос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получение информации, заключённой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словесных сообщениях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 Для оценки эффективности деятельности образовательного учреждения по воспитанию 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используются следующие виды опроса:</w:t>
      </w:r>
    </w:p>
    <w:p w:rsidR="002101F5" w:rsidRPr="004D2DD4" w:rsidRDefault="008C6DC7" w:rsidP="003E77B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анкетирование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эмпирический социально-психологический метод получения информации на основании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на специально подготовленные вопросы анкеты;</w:t>
      </w:r>
    </w:p>
    <w:p w:rsidR="002101F5" w:rsidRPr="004D2DD4" w:rsidRDefault="008C6DC7" w:rsidP="003E77B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интервью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2101F5" w:rsidRPr="004D2DD4" w:rsidRDefault="008C6DC7" w:rsidP="003E77B8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специфический метод исследования,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обучающихся.</w:t>
      </w:r>
    </w:p>
    <w:p w:rsidR="002101F5" w:rsidRPr="004D2DD4" w:rsidRDefault="002101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10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0" w:right="2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изучения динамики процесса воспитания и социализации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Цель мониторинговых исследований -</w:t>
      </w: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организации, сбора, обработки и распространения информации, отражающей эффективность внеурочной деятельности.</w:t>
      </w:r>
    </w:p>
    <w:p w:rsidR="002101F5" w:rsidRDefault="002101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Pr="004D2DD4" w:rsidRDefault="00FE5FF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9"/>
        <w:tblW w:w="99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68"/>
        <w:gridCol w:w="4968"/>
      </w:tblGrid>
      <w:tr w:rsidR="002101F5" w:rsidRPr="004D2DD4">
        <w:trPr>
          <w:trHeight w:val="380"/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Объект исследований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Инструментарий, методы исследования</w:t>
            </w:r>
          </w:p>
        </w:tc>
      </w:tr>
      <w:tr w:rsidR="002101F5" w:rsidRPr="004D2DD4">
        <w:trPr>
          <w:trHeight w:val="1980"/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Личность самого воспитанника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за поведением и эмоционально- нравственным состоянием школьников в повседневной жизни; в специально создаваемых педагогических ситуациях; в ролевых, деловых, организационно-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играх, методика «Личностный рост» Е.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Н.Степанова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01F5" w:rsidRPr="004D2DD4">
        <w:trPr>
          <w:trHeight w:val="1140"/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Детский коллектив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«Какой у нас коллектив», А. Н.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Лутошкина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методика «Социометрическое изучение межличностных отношений в детском коллективе» </w:t>
            </w:r>
            <w:r w:rsidRPr="004D2D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(Методика Дж. Морено).</w:t>
            </w:r>
          </w:p>
        </w:tc>
      </w:tr>
      <w:tr w:rsidR="002101F5" w:rsidRPr="004D2DD4">
        <w:trPr>
          <w:trHeight w:val="260"/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Удовлетворенность родителей жизнью школы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А.А. Андреева</w:t>
            </w:r>
          </w:p>
        </w:tc>
      </w:tr>
      <w:tr w:rsidR="002101F5" w:rsidRPr="004D2DD4">
        <w:trPr>
          <w:trHeight w:val="540"/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Вовлеченность обучающихся во внеурочную деятельность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изучение документации</w:t>
            </w:r>
          </w:p>
        </w:tc>
      </w:tr>
      <w:tr w:rsidR="002101F5" w:rsidRPr="004D2DD4">
        <w:trPr>
          <w:trHeight w:val="560"/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Результативность участия во внеурочной деятельности</w:t>
            </w:r>
          </w:p>
        </w:tc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1F5" w:rsidRPr="004D2DD4" w:rsidRDefault="008C6D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участия обучающихся в различных мероприятиях, конкурсах, смотрах, викторинах </w:t>
            </w:r>
          </w:p>
        </w:tc>
      </w:tr>
    </w:tbl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Эффективность внеурочной деятельности и дополнительного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  зависит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качества программы по её модернизации и развитию и уровня управления этой программой.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</w:t>
      </w:r>
      <w:r w:rsidR="004B0A0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  реализацией</w:t>
      </w:r>
      <w:proofErr w:type="gramEnd"/>
      <w:r w:rsidR="004B0A0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  программы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  осуществляется  через планирование, контроль.  Управление   любой 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инновационной  деятельностью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 идёт   по следующим направлениям: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работы с кадрами;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работы с ученическим коллективом;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  работы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 с  родителями,  общественными  организациями,  социальными</w:t>
      </w:r>
      <w:r w:rsidRPr="004D2D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партнёрами;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мониторинг эффективности инновационных процессов.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Контроль результативности и эффективности осуществляется путем проведения мониторинговых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исследований,  диагностики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 педагогов, родителей.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  мониторинговых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 исследований является  создание  системы организации, сбора,  обработки  и  распространения  информации,   отражающей результативность модернизации внеурочной деятельности и дополнительного образования. Задача диагностики – выяснить, являются ли и в какой степени воспитывающими те виды внеурочной деятельности, которыми занят школьник.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Объекты мониторинга: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-)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  эффективности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 внеурочной  деятельности  школьников  (оценка</w:t>
      </w:r>
      <w:r w:rsidRPr="004D2D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востребованности форм и мероприятий внеклассной работы; сохранность контингента всех  направлений  внеурочной  работы;  анкетирование  школьников  и  родителей  по итогам года с целью выявления удовлетворённости воспитательными мероприятиями).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-)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  самого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 воспитанника  (вовлечённость   обучающихся  во  внеурочную</w:t>
      </w:r>
      <w:r w:rsidRPr="004D2D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деятельность,  как на базе школы, так и вне ОУ).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-)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  коллектив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 (развитие  и  сплочение  ученического  коллектива,  характер межличностных отношений).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-) Профессиональная позиция педагога (результативность участия педагогов в целевых</w:t>
      </w:r>
      <w:r w:rsidRPr="004D2D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программах, проектах различного уровня, воспитательных мероприятиях).</w:t>
      </w:r>
    </w:p>
    <w:p w:rsidR="002101F5" w:rsidRDefault="002101F5" w:rsidP="00EC1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Default="00FE5FF7" w:rsidP="00EC1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Default="00FE5FF7" w:rsidP="00EC1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Default="00FE5FF7" w:rsidP="00EC1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Default="00FE5FF7" w:rsidP="00EC1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Default="00FE5FF7" w:rsidP="00EC1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5FF7" w:rsidRPr="004D2DD4" w:rsidRDefault="00FE5FF7" w:rsidP="00EC10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Мониторинг внеурочной деятельности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fa"/>
        <w:tblW w:w="988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962"/>
        <w:gridCol w:w="1418"/>
        <w:gridCol w:w="3509"/>
      </w:tblGrid>
      <w:tr w:rsidR="002101F5" w:rsidRPr="004D2DD4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 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контроля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Ответственные за проведение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2101F5" w:rsidRPr="004D2DD4">
        <w:trPr>
          <w:trHeight w:val="640"/>
        </w:trPr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Эффективность работы кружков, секций, клубных объединений.</w:t>
            </w:r>
            <w:r w:rsidRPr="004D2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 учащихся.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 течение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2.Сотрудничество с другими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учреждениями  ДО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культуры, заключенные  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  с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учреждениями культуры, МЧС, ГИБДД, МВД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 течение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Результативность  участия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  в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выставках, конкурсах, проектах, соревнованиях</w:t>
            </w:r>
            <w:r w:rsidRPr="004D2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т.п. вне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 течение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  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4.Количество  обучающихся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участвующих  в выставках,  конкурсах, проектах  и  т.п. 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вне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 течение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  творческих</w:t>
            </w:r>
            <w:proofErr w:type="gramEnd"/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объединений, секций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5.Количество  учащихся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задействованных  в 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общешкольных мероприятиях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 течение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Проведение различных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 течение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Посещаемость кружков и секций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 раз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в четверть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8.Организация ученического самоуправления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9.Удовлетворенность 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  жизнью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в творческом объединении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Удовлетворенность родителей 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организацией внеурочной деятельности в школе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Наличие благодарностей, грамот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 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Наличие рабочих программ по внеурочной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  и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соответствие предъявляемым</w:t>
            </w:r>
            <w:r w:rsidRPr="004D2D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факультативов,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объединений, секций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13.Наличие воспитательных программ 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классных коллективов у классных руководителей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Классные руководители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14.Ведение аналитической деятельности своей работы (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 результатов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коррекция своей деятельности)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 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по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ВР, УВР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руководители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факультативов,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объединений, секций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Участие в работе МО, конференций, семинаров и т.д.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по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ВР,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Педагог-организатор,  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факультативов,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творческих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объединений, секций</w:t>
            </w:r>
          </w:p>
        </w:tc>
      </w:tr>
      <w:tr w:rsidR="002101F5" w:rsidRPr="004D2DD4">
        <w:tc>
          <w:tcPr>
            <w:tcW w:w="496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Презентация опыта на различных уровнях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по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ВР, УВР,   Классные руководители,  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  творческих</w:t>
            </w:r>
            <w:proofErr w:type="gramEnd"/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объединений, секций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E4641" w:rsidRPr="004D2DD4" w:rsidRDefault="004E4641" w:rsidP="004E46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мониторинга количество удовлетворенных компетентностью работников организации, от общего числа опрошенных составляет </w:t>
      </w:r>
      <w:r w:rsidR="00B22B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85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% (486 чел.). Доля получателей услуг, которые удовлетворены качеством предоставляемых услуг составляет 8</w:t>
      </w:r>
      <w:r w:rsidR="00B22B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% (460 чел.)</w:t>
      </w:r>
    </w:p>
    <w:p w:rsidR="004E4641" w:rsidRPr="004D2DD4" w:rsidRDefault="004E464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Выводы:    </w:t>
      </w:r>
    </w:p>
    <w:p w:rsidR="002101F5" w:rsidRPr="004D2DD4" w:rsidRDefault="008C6DC7" w:rsidP="003E77B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2101F5" w:rsidRPr="004D2DD4" w:rsidRDefault="008C6DC7" w:rsidP="003E77B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Спектр оказываемых организацией услуг частично отвечает индивидуальным потребностям, возможностям и интересам их получателей.</w:t>
      </w:r>
    </w:p>
    <w:p w:rsidR="002101F5" w:rsidRPr="004D2DD4" w:rsidRDefault="008C6DC7" w:rsidP="003E77B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системе проводится работа по повышению статуса педагогических работников, которым предоставлено право на участие в управлении образовательным процессом, в выработке принципов и направлений образовательной политики школы.  </w:t>
      </w:r>
    </w:p>
    <w:p w:rsidR="002101F5" w:rsidRPr="004D2DD4" w:rsidRDefault="008C6DC7" w:rsidP="003E77B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использует возможности проектной деятельности в увеличении ресурсов, направленных на повышение качества деятельности и расширения возможностей участников отношений. Но в то же время в исследовательскую деятельность вовлечено незначительное от общего числа учащихся количество детей. С одной стороны, это объясняется характерным для современных школьников общим снижением познавательной активности и привлекательности научной деятельности. Недостаточно задействованы кадровые и методические ресурсы школы.</w:t>
      </w:r>
    </w:p>
    <w:p w:rsidR="002101F5" w:rsidRPr="004D2DD4" w:rsidRDefault="008C6DC7" w:rsidP="003E77B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дополнительного образования дает возможность каждому ребенку выбрать себе занятие по душе, позволяет создать условия для полной занятости учащихся, создает условия для углубленного изучения многих предметов.</w:t>
      </w:r>
    </w:p>
    <w:p w:rsidR="002101F5" w:rsidRPr="004D2DD4" w:rsidRDefault="008C6DC7" w:rsidP="003E77B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учащимися в рамках дополнительного образования в школе выполняет важные воспитательные задачи: целенаправленно организовывает досуг учащихся, формирует творческую личность, создает условия для социального, культурного и профессионального самоопределения, предупреждает асоциальное поведение.</w:t>
      </w:r>
    </w:p>
    <w:p w:rsidR="002101F5" w:rsidRPr="004D2DD4" w:rsidRDefault="008C6DC7" w:rsidP="003E77B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дополнительного образования в школе способствует повышению творческого потенциала педагогических кадров, выявлению и распространению передового педагогического опыта.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3.Качество результатов </w:t>
      </w:r>
      <w:proofErr w:type="gramStart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осуществления  образовательной</w:t>
      </w:r>
      <w:proofErr w:type="gramEnd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деятельности организации и подготовки обучающихся с учётом потребностей, интересов и возможностей каждого участника отношений и коллектива.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3.1.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Достижения  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участников  отношений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в  результате    участия  в образовательной деятельности – уровень формирования компетентностей, личностного роста, развития творческого потенциала, государственного и общественного  признания  в  соответствии  с приоритетными направлениями.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соответствии со школьной программой формирования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УУД  удалось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выявить, что включение в контрольно-оценочную систему школы УУД позволяет:</w:t>
      </w:r>
    </w:p>
    <w:p w:rsidR="002101F5" w:rsidRPr="004D2DD4" w:rsidRDefault="008C6DC7" w:rsidP="0016696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поднять интерес учащихся к обучению, а также развивать их творческую самостоятельность;</w:t>
      </w:r>
    </w:p>
    <w:p w:rsidR="002101F5" w:rsidRPr="004D2DD4" w:rsidRDefault="008C6DC7" w:rsidP="0016696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благоприятные условия для развития умений и способностей быстрого мышления, к изложениям кратких, но точных выводов;</w:t>
      </w:r>
    </w:p>
    <w:p w:rsidR="002101F5" w:rsidRPr="004D2DD4" w:rsidRDefault="008C6DC7" w:rsidP="0016696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оценить роль знаний и увидеть их применение на практике,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ощутить  взаимосвязь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разных областей знаний.</w:t>
      </w:r>
    </w:p>
    <w:p w:rsidR="009F721D" w:rsidRPr="004D2DD4" w:rsidRDefault="009F721D" w:rsidP="005D0DDA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Результаты </w:t>
      </w:r>
      <w:proofErr w:type="spellStart"/>
      <w:r w:rsidRPr="004D2DD4">
        <w:rPr>
          <w:rFonts w:ascii="Times New Roman" w:hAnsi="Times New Roman" w:cs="Times New Roman"/>
          <w:b/>
          <w:sz w:val="24"/>
          <w:szCs w:val="24"/>
          <w:lang w:eastAsia="en-US"/>
        </w:rPr>
        <w:t>сформированности</w:t>
      </w:r>
      <w:proofErr w:type="spellEnd"/>
      <w:r w:rsidRPr="004D2DD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универсальных учебных действий обучающихся</w:t>
      </w:r>
    </w:p>
    <w:p w:rsidR="009F721D" w:rsidRPr="004D2DD4" w:rsidRDefault="007B139E" w:rsidP="009F721D">
      <w:pPr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</w:pPr>
      <w:r w:rsidRPr="004D2DD4"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  <w:t>Уровень начального общего образования</w:t>
      </w:r>
    </w:p>
    <w:p w:rsidR="004B0A07" w:rsidRPr="004D2DD4" w:rsidRDefault="004B0A07" w:rsidP="009F721D">
      <w:pPr>
        <w:rPr>
          <w:rFonts w:ascii="Times New Roman" w:hAnsi="Times New Roman" w:cs="Times New Roman"/>
          <w:sz w:val="28"/>
          <w:szCs w:val="24"/>
          <w:lang w:eastAsia="en-US"/>
        </w:rPr>
      </w:pPr>
    </w:p>
    <w:tbl>
      <w:tblPr>
        <w:tblStyle w:val="affff5"/>
        <w:tblW w:w="1063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851"/>
        <w:gridCol w:w="850"/>
        <w:gridCol w:w="709"/>
        <w:gridCol w:w="850"/>
        <w:gridCol w:w="851"/>
        <w:gridCol w:w="709"/>
        <w:gridCol w:w="851"/>
        <w:gridCol w:w="709"/>
        <w:gridCol w:w="709"/>
        <w:gridCol w:w="709"/>
        <w:gridCol w:w="850"/>
      </w:tblGrid>
      <w:tr w:rsidR="00937F33" w:rsidRPr="004D2DD4" w:rsidTr="00937F33">
        <w:tc>
          <w:tcPr>
            <w:tcW w:w="1135" w:type="dxa"/>
            <w:vMerge w:val="restart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Классы</w:t>
            </w:r>
          </w:p>
        </w:tc>
        <w:tc>
          <w:tcPr>
            <w:tcW w:w="2551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 xml:space="preserve"> Познавательные УУД</w:t>
            </w:r>
          </w:p>
        </w:tc>
        <w:tc>
          <w:tcPr>
            <w:tcW w:w="2410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>Регулятивные УДД</w:t>
            </w:r>
          </w:p>
        </w:tc>
        <w:tc>
          <w:tcPr>
            <w:tcW w:w="2269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268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>Коммуникативные УУД</w:t>
            </w:r>
          </w:p>
        </w:tc>
      </w:tr>
      <w:tr w:rsidR="00937F33" w:rsidRPr="004D2DD4" w:rsidTr="00937F33">
        <w:tc>
          <w:tcPr>
            <w:tcW w:w="1135" w:type="dxa"/>
            <w:vMerge/>
          </w:tcPr>
          <w:p w:rsidR="00937F33" w:rsidRPr="004D2DD4" w:rsidRDefault="00937F33" w:rsidP="00937F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</w:tr>
      <w:tr w:rsidR="00937F33" w:rsidRPr="004D2DD4" w:rsidTr="00937F33">
        <w:trPr>
          <w:trHeight w:val="586"/>
        </w:trPr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D2DD4">
              <w:rPr>
                <w:rFonts w:ascii="Times New Roman" w:hAnsi="Times New Roman"/>
                <w:b/>
                <w:i/>
              </w:rPr>
              <w:t xml:space="preserve">1 </w:t>
            </w:r>
            <w:proofErr w:type="spellStart"/>
            <w:r w:rsidRPr="004D2DD4">
              <w:rPr>
                <w:rFonts w:ascii="Times New Roman" w:hAnsi="Times New Roman"/>
                <w:b/>
                <w:i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  <w:i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(52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27%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(14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(26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(12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(17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(22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(13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24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28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10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27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15 чел.)</w:t>
            </w:r>
          </w:p>
        </w:tc>
      </w:tr>
      <w:tr w:rsidR="00937F33" w:rsidRPr="004D2DD4" w:rsidTr="00937F33"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D2DD4">
              <w:rPr>
                <w:rFonts w:ascii="Times New Roman" w:hAnsi="Times New Roman"/>
                <w:b/>
                <w:i/>
              </w:rPr>
              <w:t xml:space="preserve">2 </w:t>
            </w:r>
            <w:proofErr w:type="spellStart"/>
            <w:r w:rsidRPr="004D2DD4">
              <w:rPr>
                <w:rFonts w:ascii="Times New Roman" w:hAnsi="Times New Roman"/>
                <w:b/>
                <w:i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  <w:i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(57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(26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(28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(275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51%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(29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1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27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(29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3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47%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27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27 чел.)</w:t>
            </w:r>
          </w:p>
        </w:tc>
      </w:tr>
      <w:tr w:rsidR="00937F33" w:rsidRPr="004D2DD4" w:rsidTr="00937F33"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D2DD4">
              <w:rPr>
                <w:rFonts w:ascii="Times New Roman" w:hAnsi="Times New Roman"/>
                <w:b/>
                <w:i/>
              </w:rPr>
              <w:t xml:space="preserve">3 </w:t>
            </w:r>
            <w:proofErr w:type="spellStart"/>
            <w:r w:rsidRPr="004D2DD4">
              <w:rPr>
                <w:rFonts w:ascii="Times New Roman" w:hAnsi="Times New Roman"/>
                <w:b/>
                <w:i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  <w:i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(50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(10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(29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(11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(9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(29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lang w:val="en-US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12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27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(23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tabs>
                <w:tab w:val="center" w:pos="246"/>
              </w:tabs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ab/>
              <w:t>14%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7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30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13 чел.)</w:t>
            </w:r>
          </w:p>
        </w:tc>
      </w:tr>
      <w:tr w:rsidR="00937F33" w:rsidRPr="004D2DD4" w:rsidTr="00937F33">
        <w:trPr>
          <w:trHeight w:val="535"/>
        </w:trPr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D2DD4">
              <w:rPr>
                <w:rFonts w:ascii="Times New Roman" w:hAnsi="Times New Roman"/>
                <w:b/>
                <w:i/>
              </w:rPr>
              <w:t xml:space="preserve">4 </w:t>
            </w:r>
            <w:proofErr w:type="spellStart"/>
            <w:r w:rsidRPr="004D2DD4">
              <w:rPr>
                <w:rFonts w:ascii="Times New Roman" w:hAnsi="Times New Roman"/>
                <w:b/>
                <w:i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  <w:i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(55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</w:rPr>
              <w:t>(27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(23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</w:rPr>
              <w:t>(30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20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6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26.)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23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1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32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  <w:lang w:val="en-US"/>
              </w:rPr>
              <w:t>(</w:t>
            </w:r>
            <w:r w:rsidRPr="004D2DD4">
              <w:rPr>
                <w:rFonts w:ascii="Times New Roman" w:hAnsi="Times New Roman"/>
              </w:rPr>
              <w:t>22 чел.)</w:t>
            </w:r>
          </w:p>
        </w:tc>
      </w:tr>
    </w:tbl>
    <w:p w:rsidR="009F721D" w:rsidRPr="004D2DD4" w:rsidRDefault="009F721D" w:rsidP="009F721D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F721D" w:rsidRPr="004D2DD4" w:rsidRDefault="009F721D" w:rsidP="009F721D">
      <w:pPr>
        <w:rPr>
          <w:rFonts w:ascii="Times New Roman" w:hAnsi="Times New Roman" w:cs="Times New Roman"/>
          <w:lang w:eastAsia="en-US"/>
        </w:rPr>
      </w:pPr>
    </w:p>
    <w:p w:rsidR="009F721D" w:rsidRPr="004D2DD4" w:rsidRDefault="007B139E" w:rsidP="009F721D">
      <w:pPr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</w:pPr>
      <w:r w:rsidRPr="004D2DD4"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  <w:t>Уровень основного общего образования</w:t>
      </w:r>
    </w:p>
    <w:p w:rsidR="009F721D" w:rsidRPr="004D2DD4" w:rsidRDefault="009F721D" w:rsidP="009F721D">
      <w:pPr>
        <w:rPr>
          <w:rFonts w:ascii="Times New Roman" w:hAnsi="Times New Roman" w:cs="Times New Roman"/>
          <w:lang w:eastAsia="en-US"/>
        </w:rPr>
      </w:pPr>
    </w:p>
    <w:tbl>
      <w:tblPr>
        <w:tblStyle w:val="affff5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851"/>
        <w:gridCol w:w="850"/>
        <w:gridCol w:w="709"/>
        <w:gridCol w:w="850"/>
        <w:gridCol w:w="851"/>
        <w:gridCol w:w="709"/>
        <w:gridCol w:w="851"/>
        <w:gridCol w:w="709"/>
        <w:gridCol w:w="708"/>
        <w:gridCol w:w="709"/>
        <w:gridCol w:w="850"/>
      </w:tblGrid>
      <w:tr w:rsidR="00937F33" w:rsidRPr="004D2DD4" w:rsidTr="00937F33">
        <w:tc>
          <w:tcPr>
            <w:tcW w:w="1135" w:type="dxa"/>
            <w:vMerge w:val="restart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Классы</w:t>
            </w:r>
          </w:p>
        </w:tc>
        <w:tc>
          <w:tcPr>
            <w:tcW w:w="2551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 xml:space="preserve"> Познавательные УУД</w:t>
            </w:r>
          </w:p>
        </w:tc>
        <w:tc>
          <w:tcPr>
            <w:tcW w:w="2410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>Регулятивные УДД</w:t>
            </w:r>
          </w:p>
        </w:tc>
        <w:tc>
          <w:tcPr>
            <w:tcW w:w="2269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267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>Коммуникативные УУД</w:t>
            </w:r>
          </w:p>
        </w:tc>
      </w:tr>
      <w:tr w:rsidR="00937F33" w:rsidRPr="004D2DD4" w:rsidTr="00937F33">
        <w:trPr>
          <w:trHeight w:val="306"/>
        </w:trPr>
        <w:tc>
          <w:tcPr>
            <w:tcW w:w="1135" w:type="dxa"/>
            <w:vMerge/>
          </w:tcPr>
          <w:p w:rsidR="00937F33" w:rsidRPr="004D2DD4" w:rsidRDefault="00937F33" w:rsidP="00937F33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8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</w:tr>
      <w:tr w:rsidR="00937F33" w:rsidRPr="004D2DD4" w:rsidTr="00937F33">
        <w:trPr>
          <w:trHeight w:val="552"/>
        </w:trPr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Pr="004D2DD4">
              <w:rPr>
                <w:rFonts w:ascii="Times New Roman" w:hAnsi="Times New Roman"/>
                <w:b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(47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11%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(25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(17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(4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(26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(17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(31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(14 чел.)</w:t>
            </w:r>
          </w:p>
        </w:tc>
        <w:tc>
          <w:tcPr>
            <w:tcW w:w="708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(6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(21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(20 чел.)</w:t>
            </w:r>
          </w:p>
        </w:tc>
      </w:tr>
      <w:tr w:rsidR="00937F33" w:rsidRPr="004D2DD4" w:rsidTr="00937F33">
        <w:trPr>
          <w:trHeight w:val="586"/>
        </w:trPr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 xml:space="preserve">6 </w:t>
            </w:r>
            <w:proofErr w:type="spellStart"/>
            <w:r w:rsidRPr="004D2DD4">
              <w:rPr>
                <w:rFonts w:ascii="Times New Roman" w:hAnsi="Times New Roman"/>
                <w:b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(56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21%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(12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(28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(16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(14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(35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(7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93%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(52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7%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(4 чел.)</w:t>
            </w:r>
          </w:p>
        </w:tc>
        <w:tc>
          <w:tcPr>
            <w:tcW w:w="708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(9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(36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(11 чел.)</w:t>
            </w:r>
          </w:p>
        </w:tc>
      </w:tr>
      <w:tr w:rsidR="00937F33" w:rsidRPr="004D2DD4" w:rsidTr="00937F33">
        <w:trPr>
          <w:trHeight w:val="552"/>
        </w:trPr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 xml:space="preserve">7 </w:t>
            </w:r>
            <w:proofErr w:type="spellStart"/>
            <w:r w:rsidRPr="004D2DD4">
              <w:rPr>
                <w:rFonts w:ascii="Times New Roman" w:hAnsi="Times New Roman"/>
                <w:b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(59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(8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(33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(18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(11чел.)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(31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(17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17%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(10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81%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(48 чел.)</w:t>
            </w:r>
          </w:p>
        </w:tc>
        <w:tc>
          <w:tcPr>
            <w:tcW w:w="708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(7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(38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(14 чел.)</w:t>
            </w:r>
          </w:p>
        </w:tc>
      </w:tr>
      <w:tr w:rsidR="00937F33" w:rsidRPr="004D2DD4" w:rsidTr="00937F33"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 xml:space="preserve">8 </w:t>
            </w:r>
            <w:proofErr w:type="spellStart"/>
            <w:r w:rsidRPr="004D2DD4">
              <w:rPr>
                <w:rFonts w:ascii="Times New Roman" w:hAnsi="Times New Roman"/>
                <w:b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(55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(25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(25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(30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(22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(6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(34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27%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(15 чел.)</w:t>
            </w:r>
          </w:p>
        </w:tc>
        <w:tc>
          <w:tcPr>
            <w:tcW w:w="708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(22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(32 чел.)</w:t>
            </w:r>
          </w:p>
        </w:tc>
      </w:tr>
      <w:tr w:rsidR="00937F33" w:rsidRPr="004D2DD4" w:rsidTr="00937F33"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 xml:space="preserve">9 </w:t>
            </w:r>
            <w:proofErr w:type="spellStart"/>
            <w:r w:rsidRPr="004D2DD4">
              <w:rPr>
                <w:rFonts w:ascii="Times New Roman" w:hAnsi="Times New Roman"/>
                <w:b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(50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(4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(16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(30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46%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(23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48%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(24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2%</w:t>
            </w:r>
          </w:p>
          <w:p w:rsidR="00937F33" w:rsidRPr="004D2DD4" w:rsidRDefault="00937F33" w:rsidP="00937F33">
            <w:r w:rsidRPr="004D2DD4">
              <w:rPr>
                <w:rFonts w:ascii="Times New Roman" w:hAnsi="Times New Roman"/>
              </w:rPr>
              <w:t>(1 чел.)</w:t>
            </w:r>
          </w:p>
        </w:tc>
        <w:tc>
          <w:tcPr>
            <w:tcW w:w="851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77%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(39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21%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(11 чел.)</w:t>
            </w:r>
          </w:p>
        </w:tc>
        <w:tc>
          <w:tcPr>
            <w:tcW w:w="708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 чел.)</w:t>
            </w:r>
          </w:p>
        </w:tc>
        <w:tc>
          <w:tcPr>
            <w:tcW w:w="70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24%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(12 чел.)</w:t>
            </w:r>
          </w:p>
        </w:tc>
        <w:tc>
          <w:tcPr>
            <w:tcW w:w="850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72%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(36 чел.)</w:t>
            </w:r>
          </w:p>
        </w:tc>
      </w:tr>
    </w:tbl>
    <w:p w:rsidR="00263F86" w:rsidRPr="004D2DD4" w:rsidRDefault="00263F86" w:rsidP="00263F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401C" w:rsidRPr="004D2DD4" w:rsidRDefault="0046401C" w:rsidP="0046401C">
      <w:pPr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</w:pPr>
      <w:r w:rsidRPr="004D2DD4"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  <w:t>Уровень среднего общего образования</w:t>
      </w:r>
    </w:p>
    <w:p w:rsidR="00937F33" w:rsidRPr="004D2DD4" w:rsidRDefault="00937F33" w:rsidP="0046401C">
      <w:pPr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en-US"/>
        </w:rPr>
      </w:pPr>
    </w:p>
    <w:tbl>
      <w:tblPr>
        <w:tblStyle w:val="affff5"/>
        <w:tblW w:w="10911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987"/>
        <w:gridCol w:w="1134"/>
        <w:gridCol w:w="1129"/>
        <w:gridCol w:w="1139"/>
        <w:gridCol w:w="1134"/>
        <w:gridCol w:w="1133"/>
        <w:gridCol w:w="993"/>
        <w:gridCol w:w="993"/>
        <w:gridCol w:w="1134"/>
      </w:tblGrid>
      <w:tr w:rsidR="00937F33" w:rsidRPr="004D2DD4" w:rsidTr="00937F33">
        <w:trPr>
          <w:jc w:val="center"/>
        </w:trPr>
        <w:tc>
          <w:tcPr>
            <w:tcW w:w="1135" w:type="dxa"/>
            <w:vMerge w:val="restart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Классы</w:t>
            </w:r>
          </w:p>
        </w:tc>
        <w:tc>
          <w:tcPr>
            <w:tcW w:w="3250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>Регулятивные УДД</w:t>
            </w:r>
          </w:p>
        </w:tc>
        <w:tc>
          <w:tcPr>
            <w:tcW w:w="3406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3120" w:type="dxa"/>
            <w:gridSpan w:val="3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>Коммуникативные УУД</w:t>
            </w:r>
          </w:p>
        </w:tc>
      </w:tr>
      <w:tr w:rsidR="00937F33" w:rsidRPr="004D2DD4" w:rsidTr="00937F33">
        <w:trPr>
          <w:trHeight w:val="306"/>
          <w:jc w:val="center"/>
        </w:trPr>
        <w:tc>
          <w:tcPr>
            <w:tcW w:w="1135" w:type="dxa"/>
            <w:vMerge/>
          </w:tcPr>
          <w:p w:rsidR="00937F33" w:rsidRPr="004D2DD4" w:rsidRDefault="00937F33" w:rsidP="00937F33">
            <w:pPr>
              <w:rPr>
                <w:rFonts w:ascii="Times New Roman" w:hAnsi="Times New Roman"/>
              </w:rPr>
            </w:pPr>
          </w:p>
        </w:tc>
        <w:tc>
          <w:tcPr>
            <w:tcW w:w="987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2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3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  <w:tc>
          <w:tcPr>
            <w:tcW w:w="993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низкий</w:t>
            </w:r>
          </w:p>
        </w:tc>
        <w:tc>
          <w:tcPr>
            <w:tcW w:w="993" w:type="dxa"/>
          </w:tcPr>
          <w:p w:rsidR="00937F33" w:rsidRPr="004D2DD4" w:rsidRDefault="00937F33" w:rsidP="00937F33">
            <w:pPr>
              <w:jc w:val="both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высокий</w:t>
            </w:r>
          </w:p>
        </w:tc>
      </w:tr>
      <w:tr w:rsidR="00937F33" w:rsidRPr="004D2DD4" w:rsidTr="00937F33">
        <w:trPr>
          <w:trHeight w:val="552"/>
          <w:jc w:val="center"/>
        </w:trPr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 xml:space="preserve">10 </w:t>
            </w:r>
            <w:proofErr w:type="spellStart"/>
            <w:r w:rsidRPr="004D2DD4">
              <w:rPr>
                <w:rFonts w:ascii="Times New Roman" w:hAnsi="Times New Roman"/>
                <w:b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(23 чел.)</w:t>
            </w:r>
          </w:p>
        </w:tc>
        <w:tc>
          <w:tcPr>
            <w:tcW w:w="987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 чел.)</w:t>
            </w:r>
          </w:p>
        </w:tc>
        <w:tc>
          <w:tcPr>
            <w:tcW w:w="1134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112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(16 чел.)</w:t>
            </w:r>
          </w:p>
        </w:tc>
        <w:tc>
          <w:tcPr>
            <w:tcW w:w="113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 чел.)</w:t>
            </w:r>
          </w:p>
        </w:tc>
        <w:tc>
          <w:tcPr>
            <w:tcW w:w="1134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(12 чел.)</w:t>
            </w:r>
          </w:p>
        </w:tc>
        <w:tc>
          <w:tcPr>
            <w:tcW w:w="1133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(9 чел.)</w:t>
            </w:r>
          </w:p>
        </w:tc>
        <w:tc>
          <w:tcPr>
            <w:tcW w:w="993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 чел.)</w:t>
            </w:r>
          </w:p>
        </w:tc>
        <w:tc>
          <w:tcPr>
            <w:tcW w:w="993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1134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69%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(16 чел.)</w:t>
            </w:r>
          </w:p>
        </w:tc>
      </w:tr>
      <w:tr w:rsidR="00937F33" w:rsidRPr="004D2DD4" w:rsidTr="00937F33">
        <w:trPr>
          <w:trHeight w:val="552"/>
          <w:jc w:val="center"/>
        </w:trPr>
        <w:tc>
          <w:tcPr>
            <w:tcW w:w="1135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  <w:b/>
              </w:rPr>
              <w:t xml:space="preserve">11 </w:t>
            </w:r>
            <w:proofErr w:type="spellStart"/>
            <w:r w:rsidRPr="004D2DD4">
              <w:rPr>
                <w:rFonts w:ascii="Times New Roman" w:hAnsi="Times New Roman"/>
                <w:b/>
              </w:rPr>
              <w:t>кл</w:t>
            </w:r>
            <w:proofErr w:type="spellEnd"/>
            <w:r w:rsidRPr="004D2DD4">
              <w:rPr>
                <w:rFonts w:ascii="Times New Roman" w:hAnsi="Times New Roman"/>
                <w:b/>
              </w:rPr>
              <w:t>.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  <w:b/>
              </w:rPr>
            </w:pPr>
            <w:r w:rsidRPr="004D2DD4">
              <w:rPr>
                <w:rFonts w:ascii="Times New Roman" w:hAnsi="Times New Roman"/>
              </w:rPr>
              <w:t>(17 чел.)</w:t>
            </w:r>
          </w:p>
        </w:tc>
        <w:tc>
          <w:tcPr>
            <w:tcW w:w="987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1134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41%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(7 чел.)</w:t>
            </w:r>
          </w:p>
        </w:tc>
        <w:tc>
          <w:tcPr>
            <w:tcW w:w="112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1139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29%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1134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41%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(7 чел.)</w:t>
            </w:r>
          </w:p>
        </w:tc>
        <w:tc>
          <w:tcPr>
            <w:tcW w:w="1133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30%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(5 чел.)</w:t>
            </w:r>
          </w:p>
        </w:tc>
        <w:tc>
          <w:tcPr>
            <w:tcW w:w="993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12%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(2 чел.)</w:t>
            </w:r>
          </w:p>
        </w:tc>
        <w:tc>
          <w:tcPr>
            <w:tcW w:w="993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35%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(6 чел.)</w:t>
            </w:r>
          </w:p>
        </w:tc>
        <w:tc>
          <w:tcPr>
            <w:tcW w:w="1134" w:type="dxa"/>
          </w:tcPr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53%</w:t>
            </w:r>
          </w:p>
          <w:p w:rsidR="00937F33" w:rsidRPr="004D2DD4" w:rsidRDefault="00937F33" w:rsidP="00937F33">
            <w:pPr>
              <w:jc w:val="center"/>
              <w:rPr>
                <w:rFonts w:ascii="Times New Roman" w:hAnsi="Times New Roman"/>
              </w:rPr>
            </w:pPr>
            <w:r w:rsidRPr="004D2DD4">
              <w:rPr>
                <w:rFonts w:ascii="Times New Roman" w:hAnsi="Times New Roman"/>
              </w:rPr>
              <w:t>(9 чел.)</w:t>
            </w:r>
          </w:p>
        </w:tc>
      </w:tr>
    </w:tbl>
    <w:p w:rsidR="0046401C" w:rsidRPr="004D2DD4" w:rsidRDefault="0046401C" w:rsidP="0046401C">
      <w:pPr>
        <w:rPr>
          <w:rFonts w:ascii="Times New Roman" w:hAnsi="Times New Roman" w:cs="Times New Roman"/>
          <w:lang w:eastAsia="en-US"/>
        </w:rPr>
      </w:pPr>
    </w:p>
    <w:p w:rsidR="00937F33" w:rsidRPr="004D2DD4" w:rsidRDefault="00937F33" w:rsidP="004640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F33" w:rsidRPr="004D2DD4" w:rsidRDefault="00937F33" w:rsidP="00937F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Федеральной службы по надзору в сфере образования и науки от 6 мая 2020 года № 567 «О внесении изменений в приказ Федеральной службы по надзору в сфере образования и науки от 27 декабря 2019 года № 1746 «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проверочных работ в 2020 году»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всероссийские проверочные работы (ВПР) в школе проводились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с 15 сентября по 9 октября 2020 года в 5-х классах (по материалам 4 класса), в 6-х классах (по материалам 5 класса), в 7-х классах (по материалам 6 класса), в 8-х классах (по материалам 7 класса), в 9-х классах (по материалам 8 класса).</w:t>
      </w:r>
    </w:p>
    <w:p w:rsidR="00937F33" w:rsidRPr="004D2DD4" w:rsidRDefault="00937F33" w:rsidP="00937F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выполненных ВПР в 5-х классах по русскому языку коэффициент обученности - 55 %, процент качества знаний – 46 %, успешность - 82%, средний балл – 3,0. Из 43 обучающихся получили «5» - 1, «4» - 10, «3» - 24, «2» - 8. Эти цифры говорят о допустимом уровне обученности учащихся 4-х классов по русскому языку.</w:t>
      </w:r>
    </w:p>
    <w:p w:rsidR="00937F33" w:rsidRPr="004D2DD4" w:rsidRDefault="00937F33" w:rsidP="00937F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выполненных ВПР по математике коэффициент обученности - 58 %, процент качества знаний – 67 %, успешность - 89%, средний балл – 3,7. Из 45 обучающихся получили «5» - 7, «4» - 23, «3» - 10, «2» - 5. Эти цифры говорят о допустимом уровне обученности учащихся 4-х классов по математике.</w:t>
      </w:r>
    </w:p>
    <w:p w:rsidR="00937F33" w:rsidRPr="004D2DD4" w:rsidRDefault="00937F33" w:rsidP="00937F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выполненных ВПР по окружающему миру: коэффициент обученности – 53 %, процент качества знаний – 60 %, успешность – 91 %, средний балл – 3,6. Из 43 обучающихся получили «5» - 3, «4» - 23, «3» - 13, «2» - 4. </w:t>
      </w:r>
    </w:p>
    <w:p w:rsidR="00937F33" w:rsidRPr="004D2DD4" w:rsidRDefault="00937F33" w:rsidP="00937F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Эти цифры говорят о допустимом уровне обученности учащихся 4-х классов по окружающему миру.</w:t>
      </w:r>
    </w:p>
    <w:p w:rsidR="00937F33" w:rsidRPr="004D2DD4" w:rsidRDefault="00937F33" w:rsidP="00937F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F33" w:rsidRPr="004D2DD4" w:rsidRDefault="00937F33" w:rsidP="00937F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ВПР по предметам можно отметить следующее:</w:t>
      </w:r>
    </w:p>
    <w:p w:rsidR="00937F33" w:rsidRPr="004D2DD4" w:rsidRDefault="00937F33" w:rsidP="00937F33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ВПР единые для всей страны задания, что позволяет лучше понять уровень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как в своей школе, так и в школах Республики Карелия. </w:t>
      </w:r>
    </w:p>
    <w:p w:rsidR="00937F33" w:rsidRPr="004D2DD4" w:rsidRDefault="00937F33" w:rsidP="00937F33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положительный момент проведения ВПР - это единые требования к процедуре проведения работ, что позволяет обеспечить объективность выполнения работ. Этим результатам можно доверять. ВПР составлены в соответствии с учебными программами, объем заданий соответствует возрастным особенностям. </w:t>
      </w:r>
    </w:p>
    <w:p w:rsidR="00937F33" w:rsidRPr="004D2DD4" w:rsidRDefault="00937F33" w:rsidP="00937F33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ВПР - это хорошая, качественная, выверенная, стандартизированная общероссийская работа. Такая работа важна как педагогам, так и родителям. Они смогут получить объективное представление о знаниях своих детей, сразу увидеть проблемы в подготовке детей, понять, какие трудности они могут испытывать при обучении в основной школе и помочь, не дожидаясь проблем в дальнейшем обучении. </w:t>
      </w:r>
    </w:p>
    <w:p w:rsidR="00937F33" w:rsidRPr="004D2DD4" w:rsidRDefault="00937F33" w:rsidP="00937F33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ВПР предназначены для самостоятельной диагностики школы, позволяет установить уровень освоения ФГОС НОО.</w:t>
      </w:r>
    </w:p>
    <w:p w:rsidR="00937F33" w:rsidRPr="004D2DD4" w:rsidRDefault="00937F33" w:rsidP="00937F3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 признанию педагогов, образовательный эксперимент в форме проверочных работ продемонстрировал способность учеников к быстрой адаптации, умению сконцентрировать внимание на выполнении заданий в новой форме. Этот опыт поможет выстроить учителям индивидуальный образовательный маршрут для детей, скорректировать рабочие программы и уделить больше внимания темам, которые являются наиболее сложными для учащихся.  Проведение регулярных контрольных работ позволит школьникам привыкнуть к экзаменам, а в дальнейшем снизить стрессы на государственной итоговой аттестации.</w:t>
      </w:r>
    </w:p>
    <w:p w:rsidR="0046401C" w:rsidRPr="004D2DD4" w:rsidRDefault="0046401C" w:rsidP="004640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7B94" w:rsidRPr="004D2DD4" w:rsidRDefault="005F7B94" w:rsidP="00DF3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обученности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 начальной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школы</w:t>
      </w:r>
    </w:p>
    <w:p w:rsidR="00DF3327" w:rsidRPr="004D2DD4" w:rsidRDefault="00DF3327" w:rsidP="00DF3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По итогам 2019-2020 учебного года проведен анализ обученности обучающихся по всем предметам учебного плана.</w:t>
      </w:r>
    </w:p>
    <w:p w:rsidR="00DF3327" w:rsidRPr="004D2DD4" w:rsidRDefault="00DF3327" w:rsidP="00DF3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обученности учащихся 2 – 4 классов (май 2020 года)  </w:t>
      </w:r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684"/>
        <w:gridCol w:w="587"/>
        <w:gridCol w:w="587"/>
        <w:gridCol w:w="559"/>
        <w:gridCol w:w="587"/>
        <w:gridCol w:w="559"/>
        <w:gridCol w:w="587"/>
        <w:gridCol w:w="559"/>
        <w:gridCol w:w="545"/>
        <w:gridCol w:w="559"/>
        <w:gridCol w:w="754"/>
        <w:gridCol w:w="754"/>
        <w:gridCol w:w="886"/>
        <w:gridCol w:w="827"/>
        <w:gridCol w:w="722"/>
      </w:tblGrid>
      <w:tr w:rsidR="00DF3327" w:rsidRPr="004D2DD4" w:rsidTr="003144B9">
        <w:trPr>
          <w:jc w:val="center"/>
        </w:trPr>
        <w:tc>
          <w:tcPr>
            <w:tcW w:w="1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Класс/</w:t>
            </w:r>
          </w:p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4Б21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Всего-162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Об-</w:t>
            </w:r>
            <w:proofErr w:type="spellStart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Ср.б</w:t>
            </w:r>
            <w:proofErr w:type="spellEnd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59%</w:t>
            </w:r>
          </w:p>
        </w:tc>
        <w:tc>
          <w:tcPr>
            <w:tcW w:w="886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67%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5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74%</w:t>
            </w:r>
          </w:p>
        </w:tc>
        <w:tc>
          <w:tcPr>
            <w:tcW w:w="886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87%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5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63%</w:t>
            </w:r>
          </w:p>
        </w:tc>
        <w:tc>
          <w:tcPr>
            <w:tcW w:w="886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73%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3,9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76%</w:t>
            </w:r>
          </w:p>
        </w:tc>
        <w:tc>
          <w:tcPr>
            <w:tcW w:w="886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91%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754" w:type="dxa"/>
            <w:vMerge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54" w:type="dxa"/>
            <w:vMerge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5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91%</w:t>
            </w:r>
          </w:p>
        </w:tc>
        <w:tc>
          <w:tcPr>
            <w:tcW w:w="886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98%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4,7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5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96%</w:t>
            </w:r>
          </w:p>
        </w:tc>
        <w:tc>
          <w:tcPr>
            <w:tcW w:w="886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5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</w:t>
            </w:r>
          </w:p>
        </w:tc>
        <w:tc>
          <w:tcPr>
            <w:tcW w:w="886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trHeight w:val="281"/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5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73%</w:t>
            </w:r>
          </w:p>
        </w:tc>
        <w:tc>
          <w:tcPr>
            <w:tcW w:w="886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78%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trHeight w:val="323"/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F3327" w:rsidRPr="004D2DD4" w:rsidRDefault="00DF3327" w:rsidP="003144B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5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94%</w:t>
            </w:r>
          </w:p>
        </w:tc>
        <w:tc>
          <w:tcPr>
            <w:tcW w:w="886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827" w:type="dxa"/>
            <w:vMerge w:val="restart"/>
            <w:tcBorders>
              <w:top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72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</w:t>
            </w: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bottom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327" w:rsidRPr="004D2DD4" w:rsidTr="003144B9">
        <w:trPr>
          <w:jc w:val="center"/>
        </w:trPr>
        <w:tc>
          <w:tcPr>
            <w:tcW w:w="7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left w:val="single" w:sz="12" w:space="0" w:color="auto"/>
              <w:righ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87" w:type="dxa"/>
            <w:tcBorders>
              <w:left w:val="single" w:sz="12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9" w:type="dxa"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  <w:tcBorders>
              <w:right w:val="single" w:sz="12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54" w:type="dxa"/>
            <w:vMerge/>
            <w:tcBorders>
              <w:left w:val="single" w:sz="12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vMerge/>
          </w:tcPr>
          <w:p w:rsidR="00DF3327" w:rsidRPr="004D2DD4" w:rsidRDefault="00DF3327" w:rsidP="0031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01C" w:rsidRPr="004D2DD4" w:rsidRDefault="0046401C" w:rsidP="0046401C">
      <w:pPr>
        <w:rPr>
          <w:rFonts w:ascii="Times New Roman" w:hAnsi="Times New Roman" w:cs="Times New Roman"/>
          <w:sz w:val="24"/>
          <w:szCs w:val="24"/>
        </w:rPr>
      </w:pPr>
    </w:p>
    <w:p w:rsidR="00DF3327" w:rsidRPr="004D2DD4" w:rsidRDefault="00DF3327" w:rsidP="003144B9">
      <w:pPr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Средний результат: </w:t>
      </w:r>
      <w:proofErr w:type="spellStart"/>
      <w:r w:rsidRPr="004D2DD4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Pr="004D2DD4">
        <w:rPr>
          <w:rFonts w:ascii="Times New Roman" w:hAnsi="Times New Roman" w:cs="Times New Roman"/>
          <w:sz w:val="24"/>
          <w:szCs w:val="24"/>
        </w:rPr>
        <w:t xml:space="preserve"> – 80 % (в прошлом году – 76%)</w:t>
      </w:r>
    </w:p>
    <w:p w:rsidR="00DF3327" w:rsidRPr="004D2DD4" w:rsidRDefault="00DF3327" w:rsidP="003144B9">
      <w:pPr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                                   качество знаний – 88 % (в прошлом году – 84%)</w:t>
      </w:r>
    </w:p>
    <w:p w:rsidR="00DF3327" w:rsidRPr="004D2DD4" w:rsidRDefault="00DF3327" w:rsidP="003144B9">
      <w:pPr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                                   успешность - 100 % (в прошлом году – 99,6 %)</w:t>
      </w:r>
    </w:p>
    <w:p w:rsidR="00DF3327" w:rsidRPr="004D2DD4" w:rsidRDefault="00DF3327" w:rsidP="003144B9">
      <w:pPr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                                   средний балл – 4, 4 (в прошлом году – 4,3 %)</w:t>
      </w:r>
    </w:p>
    <w:p w:rsidR="00DF3327" w:rsidRPr="004D2DD4" w:rsidRDefault="00DF3327" w:rsidP="003144B9">
      <w:pPr>
        <w:rPr>
          <w:rFonts w:ascii="Times New Roman" w:hAnsi="Times New Roman" w:cs="Times New Roman"/>
          <w:sz w:val="24"/>
          <w:szCs w:val="24"/>
        </w:rPr>
      </w:pPr>
    </w:p>
    <w:p w:rsidR="00DF3327" w:rsidRPr="004D2DD4" w:rsidRDefault="00DF3327" w:rsidP="003144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          В среднем по начальной школе уровень </w:t>
      </w:r>
      <w:proofErr w:type="gramStart"/>
      <w:r w:rsidRPr="004D2DD4">
        <w:rPr>
          <w:rFonts w:ascii="Times New Roman" w:hAnsi="Times New Roman" w:cs="Times New Roman"/>
          <w:sz w:val="24"/>
          <w:szCs w:val="24"/>
        </w:rPr>
        <w:t>обученности  -</w:t>
      </w:r>
      <w:proofErr w:type="gramEnd"/>
      <w:r w:rsidRPr="004D2DD4">
        <w:rPr>
          <w:rFonts w:ascii="Times New Roman" w:hAnsi="Times New Roman" w:cs="Times New Roman"/>
          <w:sz w:val="24"/>
          <w:szCs w:val="24"/>
        </w:rPr>
        <w:t xml:space="preserve"> 80  % (в прошлом году –    76%). Уровень обученности повысился на 4% по сравнению с прошлым учебным годом. У</w:t>
      </w:r>
      <w:r w:rsidRPr="004D2DD4">
        <w:rPr>
          <w:rFonts w:ascii="Times New Roman" w:hAnsi="Times New Roman" w:cs="Times New Roman"/>
          <w:bCs/>
          <w:color w:val="000000"/>
          <w:sz w:val="24"/>
          <w:szCs w:val="24"/>
        </w:rPr>
        <w:t>чителям необходимо поддерживать положительную динамику, следует</w:t>
      </w:r>
      <w:r w:rsidRPr="004D2DD4">
        <w:rPr>
          <w:rFonts w:ascii="Times New Roman" w:hAnsi="Times New Roman" w:cs="Times New Roman"/>
          <w:color w:val="000000"/>
          <w:sz w:val="24"/>
          <w:szCs w:val="24"/>
        </w:rPr>
        <w:t> продумать индивидуальную работу со слабоуспевающими учащимися, больше включать в урок упражнений на развитие воображения, творческого мышления, интереса к предмету в целом, применяя разнообразные формы работы и занимательный дидактический материал.</w:t>
      </w:r>
    </w:p>
    <w:p w:rsidR="00DF3327" w:rsidRPr="004D2DD4" w:rsidRDefault="00DF3327" w:rsidP="003144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27" w:rsidRPr="004D2DD4" w:rsidRDefault="00DF3327" w:rsidP="003144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Одним из важнейших факторов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 в истекшем учебном году явилась оценка учебной деятельности учащихся и учителей, осуществление которой проводилось в ходе мониторинга успеваемости классов в целом, а также отдельных предметов по плану мониторинга качества образования в виде административных контрольных работ, участия в научно-практических конференциях, олимпиадах, конкурсах и т. д.</w:t>
      </w:r>
    </w:p>
    <w:p w:rsidR="00DF3327" w:rsidRPr="004D2DD4" w:rsidRDefault="00DF3327" w:rsidP="003144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успеваемости  обучающихся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1-4 классов</w:t>
      </w:r>
    </w:p>
    <w:p w:rsidR="00DF3327" w:rsidRPr="004D2DD4" w:rsidRDefault="00DF3327" w:rsidP="003144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7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95"/>
        <w:gridCol w:w="1984"/>
      </w:tblGrid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 начало года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конец года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Прибыло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Выбыло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Аттестовано (2-4 классы)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 (%)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 и «5»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 знаний (%) 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 (%)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 (%)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jc w:val="center"/>
        </w:trPr>
        <w:tc>
          <w:tcPr>
            <w:tcW w:w="5995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успевают (%)</w:t>
            </w:r>
          </w:p>
        </w:tc>
        <w:tc>
          <w:tcPr>
            <w:tcW w:w="1984" w:type="dxa"/>
          </w:tcPr>
          <w:p w:rsidR="00DF3327" w:rsidRPr="004D2DD4" w:rsidRDefault="00DF3327" w:rsidP="00DF3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F3327" w:rsidRPr="004D2DD4" w:rsidRDefault="00DF3327" w:rsidP="003144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27" w:rsidRPr="004D2DD4" w:rsidRDefault="00DF3327" w:rsidP="003144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27" w:rsidRPr="004D2DD4" w:rsidRDefault="00DF3327" w:rsidP="003144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100% успеваемость во всех классах. По итогам года 2 обучающихся переведены на обучение в класс ОВЗ по решению ПМПК. Все эти учащиеся имеют логопедические нарушения. </w:t>
      </w:r>
    </w:p>
    <w:p w:rsidR="00DF3327" w:rsidRPr="004D2DD4" w:rsidRDefault="00DF3327" w:rsidP="003144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Учителями начальных классов программа по предметам учебного плана выполнена в полном объеме.</w:t>
      </w:r>
    </w:p>
    <w:p w:rsidR="00DF3327" w:rsidRPr="004D2DD4" w:rsidRDefault="00DF3327" w:rsidP="00DF33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В школе в системе проводятся административные контрольные работы (входные, по итогам первого полугодия и за год) по русскому языку, математике. Результаты работ обсуждаются на заседаниях методических объединений, педагогических советах, родительских собраниях. Сравнительные результаты этих работ оформляются отдельными справками.</w:t>
      </w:r>
    </w:p>
    <w:p w:rsidR="00DF3327" w:rsidRPr="004D2DD4" w:rsidRDefault="00DF3327" w:rsidP="00DF3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hAnsi="Times New Roman"/>
          <w:bCs/>
          <w:sz w:val="24"/>
          <w:szCs w:val="24"/>
        </w:rPr>
        <w:t>Результаты контрольных работ 2 – 4 классов за год по математике</w:t>
      </w:r>
    </w:p>
    <w:p w:rsidR="00DF3327" w:rsidRPr="004D2DD4" w:rsidRDefault="00DF3327" w:rsidP="00DF3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margin" w:tblpX="-494" w:tblpY="143"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660"/>
        <w:gridCol w:w="1661"/>
        <w:gridCol w:w="1661"/>
        <w:gridCol w:w="1721"/>
        <w:gridCol w:w="1721"/>
      </w:tblGrid>
      <w:tr w:rsidR="00DF3327" w:rsidRPr="004D2DD4" w:rsidTr="003144B9">
        <w:trPr>
          <w:trHeight w:val="17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Годовая к/р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Высокий уровень (более 85 % выполненных заданий)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 xml:space="preserve">(65 </w:t>
            </w:r>
            <w:r w:rsidRPr="004D2D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%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- 84</w:t>
            </w:r>
            <w:r w:rsidRPr="004D2DD4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 xml:space="preserve"> выполненных заданий)</w:t>
            </w:r>
          </w:p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Низкий уровень (менее 65 % выполненных заданий)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Критический уровень (менее 50% выполненных заданий)</w:t>
            </w:r>
          </w:p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 xml:space="preserve">           «2»</w:t>
            </w:r>
          </w:p>
        </w:tc>
      </w:tr>
      <w:tr w:rsidR="00DF3327" w:rsidRPr="004D2DD4" w:rsidTr="003144B9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Глазова Е.А.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2б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Серикова В.Н.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Виноградова И.А. </w:t>
            </w:r>
            <w:r w:rsidRPr="004D2DD4">
              <w:rPr>
                <w:rFonts w:ascii="Times New Roman" w:hAnsi="Times New Roman"/>
                <w:bCs/>
              </w:rPr>
              <w:t>(ОВЗ)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Окунькова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О.С.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3б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Мороз Л.В.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Матвеева Р.К. </w:t>
            </w:r>
            <w:r w:rsidRPr="004D2DD4">
              <w:rPr>
                <w:rFonts w:ascii="Times New Roman" w:hAnsi="Times New Roman"/>
                <w:bCs/>
              </w:rPr>
              <w:t>(ОВЗ)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Полеченко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Е.Е.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4б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Решетникова И.В.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Петрик И.И. </w:t>
            </w:r>
            <w:r w:rsidRPr="004D2DD4">
              <w:rPr>
                <w:rFonts w:ascii="Times New Roman" w:hAnsi="Times New Roman"/>
                <w:bCs/>
              </w:rPr>
              <w:t>(ОВЗ)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Итого: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50/31%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82/52%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27/17%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102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Коэффициент обученности 70%; процент качества знаний 83%; успешность 100%; средний балл 4,1.</w:t>
            </w:r>
          </w:p>
        </w:tc>
      </w:tr>
    </w:tbl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 w:rsidRPr="004D2DD4">
        <w:rPr>
          <w:rFonts w:ascii="Times New Roman" w:hAnsi="Times New Roman"/>
          <w:sz w:val="24"/>
          <w:szCs w:val="24"/>
        </w:rPr>
        <w:t xml:space="preserve">Всего писали работу по математике за год 159 учащийся, все обучающиеся справились с работой, что составляет 100 % от всех писавших работу. Общий </w:t>
      </w:r>
      <w:r w:rsidRPr="004D2DD4">
        <w:rPr>
          <w:rFonts w:ascii="Times New Roman" w:eastAsia="Times New Roman" w:hAnsi="Times New Roman"/>
          <w:sz w:val="24"/>
          <w:szCs w:val="24"/>
        </w:rPr>
        <w:t xml:space="preserve">уровень обученности по предмету </w:t>
      </w:r>
      <w:r w:rsidRPr="004D2DD4">
        <w:rPr>
          <w:rFonts w:ascii="Times New Roman" w:hAnsi="Times New Roman"/>
          <w:sz w:val="24"/>
          <w:szCs w:val="24"/>
        </w:rPr>
        <w:t xml:space="preserve">– базовый. Следует обратить внимание на учащихся с низким уровнем обученности. Низкий уровень обученности (менее 65 % выполненных заданий) показали 27 обучающихся (17 %). Необходимо выяснить неусвоенные темы; определить дни индивидуальных   дополнительных занятий с учащимися. </w:t>
      </w:r>
    </w:p>
    <w:p w:rsidR="00DF3327" w:rsidRPr="004D2DD4" w:rsidRDefault="00DF3327" w:rsidP="00DF3327"/>
    <w:p w:rsidR="00DF3327" w:rsidRPr="004D2DD4" w:rsidRDefault="00DF3327" w:rsidP="00DF3327">
      <w:pPr>
        <w:spacing w:line="20" w:lineRule="atLeast"/>
        <w:rPr>
          <w:rFonts w:ascii="Times New Roman" w:hAnsi="Times New Roman"/>
          <w:bCs/>
          <w:sz w:val="24"/>
          <w:szCs w:val="24"/>
        </w:rPr>
      </w:pPr>
      <w:r w:rsidRPr="004D2DD4">
        <w:t xml:space="preserve">           </w:t>
      </w:r>
      <w:r w:rsidRPr="004D2DD4">
        <w:rPr>
          <w:rFonts w:ascii="Times New Roman" w:hAnsi="Times New Roman"/>
          <w:bCs/>
          <w:sz w:val="24"/>
          <w:szCs w:val="24"/>
        </w:rPr>
        <w:t xml:space="preserve">Результаты контрольных работ 2 – 4 классов за год по русскому языку. </w:t>
      </w:r>
    </w:p>
    <w:p w:rsidR="00DF3327" w:rsidRPr="004D2DD4" w:rsidRDefault="00DF3327" w:rsidP="00DF3327"/>
    <w:tbl>
      <w:tblPr>
        <w:tblW w:w="105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993"/>
        <w:gridCol w:w="879"/>
        <w:gridCol w:w="822"/>
        <w:gridCol w:w="737"/>
        <w:gridCol w:w="680"/>
        <w:gridCol w:w="738"/>
        <w:gridCol w:w="850"/>
        <w:gridCol w:w="1559"/>
      </w:tblGrid>
      <w:tr w:rsidR="00DF3327" w:rsidRPr="004D2DD4" w:rsidTr="003144B9">
        <w:trPr>
          <w:trHeight w:val="9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2DD4">
              <w:rPr>
                <w:rFonts w:ascii="Times New Roman" w:hAnsi="Times New Roman"/>
                <w:sz w:val="22"/>
                <w:szCs w:val="22"/>
              </w:rPr>
              <w:t xml:space="preserve">Писало всего 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Выполнило чел. (каждое задание)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  <w:p w:rsidR="00DF3327" w:rsidRPr="004D2DD4" w:rsidRDefault="00DF3327" w:rsidP="003144B9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Незачёт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Уровень обученности</w:t>
            </w:r>
          </w:p>
        </w:tc>
      </w:tr>
      <w:tr w:rsidR="00DF3327" w:rsidRPr="004D2DD4" w:rsidTr="003144B9">
        <w:trPr>
          <w:trHeight w:val="8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27" w:rsidRPr="004D2DD4" w:rsidRDefault="00DF3327" w:rsidP="003144B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27" w:rsidRPr="004D2DD4" w:rsidRDefault="00DF3327" w:rsidP="003144B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27" w:rsidRPr="004D2DD4" w:rsidRDefault="00DF3327" w:rsidP="003144B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D2DD4">
              <w:rPr>
                <w:rFonts w:ascii="Times New Roman" w:hAnsi="Times New Roman"/>
                <w:bCs/>
                <w:sz w:val="18"/>
                <w:szCs w:val="18"/>
              </w:rPr>
              <w:t xml:space="preserve">Диктант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Cs w:val="24"/>
              </w:rPr>
              <w:t>Грам</w:t>
            </w:r>
            <w:proofErr w:type="spellEnd"/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задание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Cs w:val="24"/>
              </w:rPr>
              <w:t>Дикт</w:t>
            </w:r>
            <w:proofErr w:type="spellEnd"/>
            <w:r w:rsidRPr="004D2DD4"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Cs w:val="24"/>
              </w:rPr>
              <w:t>Грам.задание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Cs w:val="24"/>
              </w:rPr>
              <w:t>Грам.задание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DF3327" w:rsidRPr="004D2DD4" w:rsidTr="003144B9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Глазова Е.А.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DF3327" w:rsidRPr="004D2DD4" w:rsidTr="003144B9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Серикова В.Н.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DF3327" w:rsidRPr="004D2DD4" w:rsidTr="003144B9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Виноградова И.А. </w:t>
            </w:r>
            <w:r w:rsidRPr="004D2DD4">
              <w:rPr>
                <w:rFonts w:ascii="Times New Roman" w:hAnsi="Times New Roman"/>
                <w:bCs/>
              </w:rPr>
              <w:t>(ОВЗ)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DF3327" w:rsidRPr="004D2DD4" w:rsidTr="003144B9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Окунькова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О.С.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DF3327" w:rsidRPr="004D2DD4" w:rsidTr="003144B9">
        <w:trPr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Мороз Л.В.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DF3327" w:rsidRPr="004D2DD4" w:rsidTr="003144B9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Матвеева Р.К. </w:t>
            </w:r>
            <w:r w:rsidRPr="004D2DD4">
              <w:rPr>
                <w:rFonts w:ascii="Times New Roman" w:hAnsi="Times New Roman"/>
                <w:bCs/>
              </w:rPr>
              <w:t>(ОВЗ)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DF3327" w:rsidRPr="004D2DD4" w:rsidTr="003144B9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Полеченко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Е.Е.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DF3327" w:rsidRPr="004D2DD4" w:rsidTr="003144B9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Решетникова И.В.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</w:p>
        </w:tc>
      </w:tr>
      <w:tr w:rsidR="00DF3327" w:rsidRPr="004D2DD4" w:rsidTr="003144B9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Петрик И.И. </w:t>
            </w:r>
            <w:r w:rsidRPr="004D2DD4">
              <w:rPr>
                <w:rFonts w:ascii="Times New Roman" w:hAnsi="Times New Roman"/>
                <w:bCs/>
              </w:rPr>
              <w:t>(ОВЗ)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      100%</w:t>
            </w:r>
          </w:p>
        </w:tc>
      </w:tr>
    </w:tbl>
    <w:tbl>
      <w:tblPr>
        <w:tblpPr w:leftFromText="180" w:rightFromText="180" w:bottomFromText="160" w:vertAnchor="text" w:horzAnchor="margin" w:tblpXSpec="center" w:tblpY="696"/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2481"/>
        <w:gridCol w:w="963"/>
        <w:gridCol w:w="963"/>
        <w:gridCol w:w="963"/>
        <w:gridCol w:w="860"/>
        <w:gridCol w:w="807"/>
        <w:gridCol w:w="860"/>
        <w:gridCol w:w="807"/>
        <w:gridCol w:w="860"/>
      </w:tblGrid>
      <w:tr w:rsidR="00DF3327" w:rsidRPr="004D2DD4" w:rsidTr="003144B9">
        <w:trPr>
          <w:trHeight w:val="1408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Годовая к/р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 xml:space="preserve">Высокий уровень (более 85 % </w:t>
            </w:r>
            <w:proofErr w:type="gramStart"/>
            <w:r w:rsidRPr="004D2DD4">
              <w:rPr>
                <w:rFonts w:ascii="Times New Roman" w:hAnsi="Times New Roman"/>
                <w:sz w:val="24"/>
                <w:szCs w:val="24"/>
              </w:rPr>
              <w:t>выполненных  заданий</w:t>
            </w:r>
            <w:proofErr w:type="gramEnd"/>
            <w:r w:rsidRPr="004D2D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(65 % - 84</w:t>
            </w:r>
            <w:r w:rsidRPr="004D2DD4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D2DD4">
              <w:rPr>
                <w:rFonts w:ascii="Times New Roman" w:hAnsi="Times New Roman"/>
                <w:sz w:val="24"/>
                <w:szCs w:val="24"/>
              </w:rPr>
              <w:t>выполненных  заданий</w:t>
            </w:r>
            <w:proofErr w:type="gramEnd"/>
            <w:r w:rsidRPr="004D2D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 xml:space="preserve">Низкий уровень (менее 65 % </w:t>
            </w:r>
            <w:proofErr w:type="gramStart"/>
            <w:r w:rsidRPr="004D2DD4">
              <w:rPr>
                <w:rFonts w:ascii="Times New Roman" w:hAnsi="Times New Roman"/>
                <w:sz w:val="24"/>
                <w:szCs w:val="24"/>
              </w:rPr>
              <w:t>выполненных  заданий</w:t>
            </w:r>
            <w:proofErr w:type="gramEnd"/>
            <w:r w:rsidRPr="004D2D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 xml:space="preserve">Критический уровень (менее 50% </w:t>
            </w:r>
            <w:proofErr w:type="gramStart"/>
            <w:r w:rsidRPr="004D2DD4">
              <w:rPr>
                <w:rFonts w:ascii="Times New Roman" w:hAnsi="Times New Roman"/>
                <w:sz w:val="24"/>
                <w:szCs w:val="24"/>
              </w:rPr>
              <w:t>выполненных  заданий</w:t>
            </w:r>
            <w:proofErr w:type="gramEnd"/>
            <w:r w:rsidRPr="004D2DD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Дикт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Задан.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Дикт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Задан.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Дикт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Задан.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Дикт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Задан.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Глазова Е.А.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2б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Серикова В.Н.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Виноградова И.А. </w:t>
            </w:r>
            <w:r w:rsidRPr="004D2DD4">
              <w:rPr>
                <w:rFonts w:ascii="Times New Roman" w:hAnsi="Times New Roman"/>
                <w:bCs/>
              </w:rPr>
              <w:t>(ОВЗ)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Окунькова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О.С.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3б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Мороз Л.В.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Матвеева Р.К. </w:t>
            </w:r>
            <w:r w:rsidRPr="004D2DD4">
              <w:rPr>
                <w:rFonts w:ascii="Times New Roman" w:hAnsi="Times New Roman"/>
                <w:bCs/>
              </w:rPr>
              <w:t>(ОВЗ)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Полеченко</w:t>
            </w:r>
            <w:proofErr w:type="spell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Е.Е.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4б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Решетникова И.В.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4D2D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Петрик И.И. </w:t>
            </w:r>
            <w:r w:rsidRPr="004D2DD4">
              <w:rPr>
                <w:rFonts w:ascii="Times New Roman" w:hAnsi="Times New Roman"/>
                <w:bCs/>
              </w:rPr>
              <w:t>(ОВЗ)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30/19%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56/35%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88/55%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72/45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41/26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31/19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50"/>
        </w:trPr>
        <w:tc>
          <w:tcPr>
            <w:tcW w:w="104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Диктант: коэффициент обученности 64%; процент качества знаний 74%; успешность 100%; средний балл 3,9.</w:t>
            </w:r>
          </w:p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Грамматическое задание: коэффициент обученности 71%; процент качества знаний 80%; успешность 100%; средний балл 4,1.</w:t>
            </w:r>
          </w:p>
        </w:tc>
      </w:tr>
    </w:tbl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</w:p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/>
          <w:sz w:val="24"/>
          <w:szCs w:val="24"/>
        </w:rPr>
      </w:pPr>
      <w:r w:rsidRPr="004D2DD4">
        <w:rPr>
          <w:rFonts w:ascii="Times New Roman" w:hAnsi="Times New Roman"/>
          <w:sz w:val="24"/>
          <w:szCs w:val="24"/>
        </w:rPr>
        <w:lastRenderedPageBreak/>
        <w:t xml:space="preserve">Всего писали контрольную работу по русскому языку за год 159 учащихся, из них справились с работой – 159 человек, что составляет 100 % от всех писавших работу. Общий </w:t>
      </w:r>
      <w:r w:rsidRPr="004D2DD4">
        <w:rPr>
          <w:rFonts w:ascii="Times New Roman" w:eastAsia="Times New Roman" w:hAnsi="Times New Roman"/>
          <w:sz w:val="24"/>
          <w:szCs w:val="24"/>
        </w:rPr>
        <w:t xml:space="preserve">уровень обученности по предмету </w:t>
      </w:r>
      <w:r w:rsidRPr="004D2DD4">
        <w:rPr>
          <w:rFonts w:ascii="Times New Roman" w:hAnsi="Times New Roman"/>
          <w:sz w:val="24"/>
          <w:szCs w:val="24"/>
        </w:rPr>
        <w:t>– базовый. Следует обратить внимание на учащихся с низким уровнем обученности, требующих индивидуального подхода.  Низкий уровень обученности (менее 65 % выполненных заданий) показали 41 обучающийся (26%). Учителям необходимо взять на контроль обучающихся с низким уровнем, составить план индивидуальной работы с этими детьми.</w:t>
      </w:r>
    </w:p>
    <w:p w:rsidR="00DF3327" w:rsidRPr="004D2DD4" w:rsidRDefault="00DF3327" w:rsidP="00DF3327">
      <w:pPr>
        <w:spacing w:line="20" w:lineRule="atLeast"/>
        <w:rPr>
          <w:rFonts w:ascii="Times New Roman" w:hAnsi="Times New Roman"/>
          <w:sz w:val="24"/>
          <w:szCs w:val="24"/>
        </w:rPr>
      </w:pPr>
    </w:p>
    <w:p w:rsidR="00DF3327" w:rsidRPr="004D2DD4" w:rsidRDefault="00DF3327" w:rsidP="00DF3327">
      <w:pPr>
        <w:spacing w:line="20" w:lineRule="atLeast"/>
        <w:rPr>
          <w:rFonts w:ascii="Times New Roman" w:hAnsi="Times New Roman"/>
          <w:bCs/>
          <w:sz w:val="24"/>
          <w:szCs w:val="24"/>
        </w:rPr>
      </w:pPr>
      <w:r w:rsidRPr="004D2DD4">
        <w:rPr>
          <w:rFonts w:ascii="Times New Roman" w:hAnsi="Times New Roman"/>
          <w:sz w:val="24"/>
          <w:szCs w:val="24"/>
        </w:rPr>
        <w:t xml:space="preserve"> </w:t>
      </w:r>
      <w:r w:rsidRPr="004D2DD4">
        <w:rPr>
          <w:rFonts w:ascii="Times New Roman" w:hAnsi="Times New Roman"/>
          <w:bCs/>
          <w:sz w:val="24"/>
          <w:szCs w:val="24"/>
        </w:rPr>
        <w:t xml:space="preserve"> Результаты итоговых контрольных работ в 1-х классах.</w:t>
      </w:r>
    </w:p>
    <w:p w:rsidR="00DF3327" w:rsidRPr="004D2DD4" w:rsidRDefault="00DF3327" w:rsidP="00DF3327">
      <w:pPr>
        <w:spacing w:line="20" w:lineRule="atLeast"/>
        <w:jc w:val="center"/>
        <w:rPr>
          <w:rFonts w:ascii="Times New Roman" w:hAnsi="Times New Roman"/>
          <w:bCs/>
          <w:sz w:val="24"/>
          <w:szCs w:val="24"/>
        </w:rPr>
      </w:pPr>
    </w:p>
    <w:p w:rsidR="00DF3327" w:rsidRPr="004D2DD4" w:rsidRDefault="00DF3327" w:rsidP="00DF3327">
      <w:pPr>
        <w:spacing w:line="20" w:lineRule="atLeast"/>
        <w:jc w:val="center"/>
        <w:rPr>
          <w:rFonts w:ascii="Times New Roman" w:hAnsi="Times New Roman"/>
          <w:bCs/>
          <w:sz w:val="24"/>
          <w:szCs w:val="24"/>
        </w:rPr>
      </w:pPr>
      <w:r w:rsidRPr="004D2DD4">
        <w:rPr>
          <w:rFonts w:ascii="Times New Roman" w:hAnsi="Times New Roman"/>
          <w:bCs/>
          <w:sz w:val="24"/>
          <w:szCs w:val="24"/>
        </w:rPr>
        <w:t>Математика</w:t>
      </w:r>
    </w:p>
    <w:p w:rsidR="00DF3327" w:rsidRPr="004D2DD4" w:rsidRDefault="00DF3327" w:rsidP="00DF3327">
      <w:pPr>
        <w:spacing w:line="20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87"/>
        <w:gridCol w:w="1080"/>
        <w:gridCol w:w="719"/>
        <w:gridCol w:w="708"/>
        <w:gridCol w:w="709"/>
        <w:gridCol w:w="709"/>
        <w:gridCol w:w="850"/>
        <w:gridCol w:w="1134"/>
      </w:tblGrid>
      <w:tr w:rsidR="00DF3327" w:rsidRPr="004D2DD4" w:rsidTr="003144B9">
        <w:tc>
          <w:tcPr>
            <w:tcW w:w="851" w:type="dxa"/>
            <w:vMerge w:val="restart"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87" w:type="dxa"/>
            <w:vMerge w:val="restart"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080" w:type="dxa"/>
            <w:vMerge w:val="restart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Писало всего чел.</w:t>
            </w:r>
          </w:p>
        </w:tc>
        <w:tc>
          <w:tcPr>
            <w:tcW w:w="2845" w:type="dxa"/>
            <w:gridSpan w:val="4"/>
          </w:tcPr>
          <w:p w:rsidR="00DF3327" w:rsidRPr="004D2DD4" w:rsidRDefault="00DF3327" w:rsidP="003144B9">
            <w:pPr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Выполнило чел. (каждое задание)</w:t>
            </w:r>
          </w:p>
        </w:tc>
        <w:tc>
          <w:tcPr>
            <w:tcW w:w="850" w:type="dxa"/>
            <w:vMerge w:val="restart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  <w:p w:rsidR="00DF3327" w:rsidRPr="004D2DD4" w:rsidRDefault="00DF3327" w:rsidP="003144B9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:rsidR="00DF3327" w:rsidRPr="004D2DD4" w:rsidRDefault="00DF3327" w:rsidP="0031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Незачёт</w:t>
            </w:r>
          </w:p>
          <w:p w:rsidR="00DF3327" w:rsidRPr="004D2DD4" w:rsidRDefault="00DF3327" w:rsidP="0031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DF3327" w:rsidRPr="004D2DD4" w:rsidTr="003144B9">
        <w:tc>
          <w:tcPr>
            <w:tcW w:w="851" w:type="dxa"/>
            <w:vMerge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F3327" w:rsidRPr="004D2DD4" w:rsidTr="003144B9">
        <w:trPr>
          <w:trHeight w:val="545"/>
        </w:trPr>
        <w:tc>
          <w:tcPr>
            <w:tcW w:w="851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887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Ахметова Е.Н.</w:t>
            </w:r>
          </w:p>
        </w:tc>
        <w:tc>
          <w:tcPr>
            <w:tcW w:w="1080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1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422"/>
        </w:trPr>
        <w:tc>
          <w:tcPr>
            <w:tcW w:w="851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 б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7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Щербань Н. Э.</w:t>
            </w:r>
          </w:p>
        </w:tc>
        <w:tc>
          <w:tcPr>
            <w:tcW w:w="1080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1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      0</w:t>
            </w:r>
          </w:p>
        </w:tc>
      </w:tr>
      <w:tr w:rsidR="00DF3327" w:rsidRPr="004D2DD4" w:rsidTr="003144B9">
        <w:trPr>
          <w:trHeight w:val="418"/>
        </w:trPr>
        <w:tc>
          <w:tcPr>
            <w:tcW w:w="851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 в</w:t>
            </w:r>
          </w:p>
        </w:tc>
        <w:tc>
          <w:tcPr>
            <w:tcW w:w="1887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Леонтьева А. В.</w:t>
            </w:r>
          </w:p>
        </w:tc>
        <w:tc>
          <w:tcPr>
            <w:tcW w:w="1080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1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       0</w:t>
            </w:r>
          </w:p>
        </w:tc>
      </w:tr>
    </w:tbl>
    <w:p w:rsidR="00DF3327" w:rsidRPr="004D2DD4" w:rsidRDefault="00DF3327" w:rsidP="00DF3327">
      <w:pPr>
        <w:spacing w:line="20" w:lineRule="atLeast"/>
        <w:jc w:val="center"/>
        <w:rPr>
          <w:rFonts w:ascii="Times New Roman" w:hAnsi="Times New Roman"/>
          <w:bCs/>
          <w:sz w:val="24"/>
          <w:szCs w:val="24"/>
        </w:rPr>
      </w:pPr>
    </w:p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D2DD4">
        <w:rPr>
          <w:rFonts w:ascii="Times New Roman" w:hAnsi="Times New Roman"/>
          <w:bCs/>
          <w:sz w:val="24"/>
          <w:szCs w:val="24"/>
        </w:rPr>
        <w:t xml:space="preserve">Учащиеся 1- классов писали итоговую работу по математике. Всего писали 51 человек. Справились с работой 51 (100%) учащихся. </w:t>
      </w:r>
    </w:p>
    <w:p w:rsidR="00DF3327" w:rsidRPr="004D2DD4" w:rsidRDefault="00DF3327" w:rsidP="00DF3327">
      <w:pPr>
        <w:spacing w:line="20" w:lineRule="atLeast"/>
        <w:jc w:val="center"/>
        <w:rPr>
          <w:rFonts w:ascii="Times New Roman" w:hAnsi="Times New Roman"/>
          <w:bCs/>
          <w:sz w:val="24"/>
          <w:szCs w:val="24"/>
        </w:rPr>
      </w:pPr>
    </w:p>
    <w:p w:rsidR="00DF3327" w:rsidRPr="004D2DD4" w:rsidRDefault="00DF3327" w:rsidP="00DF3327">
      <w:pPr>
        <w:spacing w:line="20" w:lineRule="atLeast"/>
        <w:rPr>
          <w:rFonts w:ascii="Times New Roman" w:hAnsi="Times New Roman"/>
          <w:bCs/>
          <w:sz w:val="24"/>
          <w:szCs w:val="24"/>
        </w:rPr>
      </w:pPr>
      <w:r w:rsidRPr="004D2DD4">
        <w:rPr>
          <w:rFonts w:ascii="Times New Roman" w:hAnsi="Times New Roman"/>
          <w:bCs/>
          <w:sz w:val="24"/>
          <w:szCs w:val="24"/>
        </w:rPr>
        <w:t xml:space="preserve">                                                Русский язык</w:t>
      </w:r>
    </w:p>
    <w:p w:rsidR="00DF3327" w:rsidRPr="004D2DD4" w:rsidRDefault="00DF3327" w:rsidP="00DF3327">
      <w:r w:rsidRPr="004D2DD4">
        <w:t xml:space="preserve">     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1117"/>
        <w:gridCol w:w="1009"/>
        <w:gridCol w:w="992"/>
        <w:gridCol w:w="992"/>
        <w:gridCol w:w="993"/>
        <w:gridCol w:w="992"/>
        <w:gridCol w:w="992"/>
      </w:tblGrid>
      <w:tr w:rsidR="00DF3327" w:rsidRPr="004D2DD4" w:rsidTr="003144B9">
        <w:trPr>
          <w:trHeight w:val="764"/>
        </w:trPr>
        <w:tc>
          <w:tcPr>
            <w:tcW w:w="851" w:type="dxa"/>
            <w:vMerge w:val="restart"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117" w:type="dxa"/>
            <w:vMerge w:val="restart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Писало всего чел.</w:t>
            </w:r>
          </w:p>
        </w:tc>
        <w:tc>
          <w:tcPr>
            <w:tcW w:w="2001" w:type="dxa"/>
            <w:gridSpan w:val="2"/>
          </w:tcPr>
          <w:p w:rsidR="00DF3327" w:rsidRPr="004D2DD4" w:rsidRDefault="00DF3327" w:rsidP="003144B9">
            <w:pPr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Выполнило чел. (каждое задание)</w:t>
            </w:r>
          </w:p>
        </w:tc>
        <w:tc>
          <w:tcPr>
            <w:tcW w:w="1985" w:type="dxa"/>
            <w:gridSpan w:val="2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  <w:p w:rsidR="00DF3327" w:rsidRPr="004D2DD4" w:rsidRDefault="00DF3327" w:rsidP="003144B9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984" w:type="dxa"/>
            <w:gridSpan w:val="2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Незачёт</w:t>
            </w:r>
          </w:p>
          <w:p w:rsidR="00DF3327" w:rsidRPr="004D2DD4" w:rsidRDefault="00DF3327" w:rsidP="0031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DF3327" w:rsidRPr="004D2DD4" w:rsidTr="003144B9">
        <w:trPr>
          <w:trHeight w:val="1023"/>
        </w:trPr>
        <w:tc>
          <w:tcPr>
            <w:tcW w:w="851" w:type="dxa"/>
            <w:vMerge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17" w:type="dxa"/>
            <w:vMerge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9" w:type="dxa"/>
            <w:vAlign w:val="center"/>
          </w:tcPr>
          <w:p w:rsidR="00DF3327" w:rsidRPr="004D2DD4" w:rsidRDefault="00DF3327" w:rsidP="003144B9">
            <w:pPr>
              <w:spacing w:line="20" w:lineRule="atLeast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 xml:space="preserve">Диктант </w:t>
            </w:r>
          </w:p>
        </w:tc>
        <w:tc>
          <w:tcPr>
            <w:tcW w:w="992" w:type="dxa"/>
            <w:vAlign w:val="center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Грам.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задание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Диктант</w:t>
            </w:r>
          </w:p>
        </w:tc>
        <w:tc>
          <w:tcPr>
            <w:tcW w:w="993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Грам.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задание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Диктант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Грам.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2DD4">
              <w:rPr>
                <w:rFonts w:ascii="Times New Roman" w:hAnsi="Times New Roman"/>
                <w:bCs/>
                <w:szCs w:val="24"/>
              </w:rPr>
              <w:t>задание</w:t>
            </w:r>
          </w:p>
        </w:tc>
      </w:tr>
      <w:tr w:rsidR="00DF3327" w:rsidRPr="004D2DD4" w:rsidTr="003144B9">
        <w:trPr>
          <w:trHeight w:val="613"/>
        </w:trPr>
        <w:tc>
          <w:tcPr>
            <w:tcW w:w="851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</w:p>
        </w:tc>
        <w:tc>
          <w:tcPr>
            <w:tcW w:w="1985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Ахметова Е.Н.</w:t>
            </w:r>
          </w:p>
        </w:tc>
        <w:tc>
          <w:tcPr>
            <w:tcW w:w="1117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0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346"/>
        </w:trPr>
        <w:tc>
          <w:tcPr>
            <w:tcW w:w="851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1б</w:t>
            </w:r>
          </w:p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Щербань Н. Э.</w:t>
            </w:r>
          </w:p>
        </w:tc>
        <w:tc>
          <w:tcPr>
            <w:tcW w:w="1117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00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trHeight w:val="558"/>
        </w:trPr>
        <w:tc>
          <w:tcPr>
            <w:tcW w:w="851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1в</w:t>
            </w:r>
          </w:p>
        </w:tc>
        <w:tc>
          <w:tcPr>
            <w:tcW w:w="1985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Леонтьева А. В.</w:t>
            </w:r>
          </w:p>
        </w:tc>
        <w:tc>
          <w:tcPr>
            <w:tcW w:w="1117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09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F3327" w:rsidRPr="004D2DD4" w:rsidRDefault="00DF3327" w:rsidP="003144B9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DF3327" w:rsidRPr="004D2DD4" w:rsidRDefault="00DF3327" w:rsidP="00DF3327"/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Учащиеся 1-х классов писали итоговую работу по русскому языку. Всего писало 51 человек. Справились с работой 51 человек (100%). </w:t>
      </w:r>
    </w:p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3327" w:rsidRPr="004D2DD4" w:rsidRDefault="00DF3327" w:rsidP="00DF33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Итоги успеваемости обучающихся 2 - 4 классов (на 31.12.2020 г)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5"/>
        <w:gridCol w:w="992"/>
        <w:gridCol w:w="1134"/>
        <w:gridCol w:w="1418"/>
        <w:gridCol w:w="1418"/>
      </w:tblGrid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– 4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 начало четверти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четверти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Выбыло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Аттестовано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знаний </w:t>
            </w: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(%)</w:t>
            </w: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одной «3»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Не аттестован по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Не аттестован по болезни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jc w:val="center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327" w:rsidRPr="004D2DD4" w:rsidRDefault="00DF3327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успевают (%)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27" w:rsidRPr="004D2DD4" w:rsidRDefault="00DF3327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DF3327" w:rsidRPr="004D2DD4" w:rsidRDefault="00DF3327" w:rsidP="00DF33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Один обучающийся не аттестован по болезни. </w:t>
      </w:r>
    </w:p>
    <w:p w:rsidR="00DF3327" w:rsidRPr="004D2DD4" w:rsidRDefault="00DF3327" w:rsidP="00DF3327">
      <w:pPr>
        <w:pBdr>
          <w:top w:val="nil"/>
          <w:left w:val="nil"/>
          <w:bottom w:val="nil"/>
          <w:right w:val="nil"/>
          <w:between w:val="nil"/>
        </w:pBdr>
        <w:ind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сравнительный анализ итогов успеваемости во 2 – 4 классах</w:t>
      </w:r>
    </w:p>
    <w:p w:rsidR="00DF3327" w:rsidRPr="004D2DD4" w:rsidRDefault="00DF3327" w:rsidP="00DF3327">
      <w:pPr>
        <w:pBdr>
          <w:top w:val="nil"/>
          <w:left w:val="nil"/>
          <w:bottom w:val="nil"/>
          <w:right w:val="nil"/>
          <w:between w:val="nil"/>
        </w:pBdr>
        <w:ind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последние три года в школе</w:t>
      </w:r>
    </w:p>
    <w:tbl>
      <w:tblPr>
        <w:tblStyle w:val="210"/>
        <w:tblW w:w="80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6"/>
        <w:gridCol w:w="1316"/>
        <w:gridCol w:w="1276"/>
        <w:gridCol w:w="1275"/>
      </w:tblGrid>
      <w:tr w:rsidR="00DF3327" w:rsidRPr="004D2DD4" w:rsidTr="003144B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</w:tr>
      <w:tr w:rsidR="00DF3327" w:rsidRPr="004D2DD4" w:rsidTr="003144B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DF3327" w:rsidRPr="004D2DD4" w:rsidTr="003144B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172/96%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161/99%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162/100%</w:t>
            </w:r>
          </w:p>
        </w:tc>
      </w:tr>
      <w:tr w:rsidR="00DF3327" w:rsidRPr="004D2DD4" w:rsidTr="003144B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уч-ся на «4 и 5»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106/59%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82/50%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94/57%</w:t>
            </w:r>
          </w:p>
        </w:tc>
      </w:tr>
      <w:tr w:rsidR="00DF3327" w:rsidRPr="004D2DD4" w:rsidTr="003144B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отличников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15/8%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17/10%</w:t>
            </w:r>
          </w:p>
        </w:tc>
      </w:tr>
      <w:tr w:rsidR="00DF3327" w:rsidRPr="004D2DD4" w:rsidTr="003144B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 с одной «3»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16/9%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17/10%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19/12%</w:t>
            </w:r>
          </w:p>
        </w:tc>
      </w:tr>
      <w:tr w:rsidR="00DF3327" w:rsidRPr="004D2DD4" w:rsidTr="003144B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Переведены условно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F3327" w:rsidRPr="004D2DD4" w:rsidTr="003144B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Переведены условно (%)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27" w:rsidRPr="004D2DD4" w:rsidRDefault="00DF3327" w:rsidP="003144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3327" w:rsidRPr="004D2DD4" w:rsidRDefault="00DF3327" w:rsidP="00DF3327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С каждым годом наблюдается снижение численности обучающихся. </w:t>
      </w:r>
    </w:p>
    <w:p w:rsidR="00DF3327" w:rsidRDefault="00DF3327" w:rsidP="0035488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Успеваемость повысилась, растет процент обучающихся на «4» и «5», увеличивается количество «отличников». </w:t>
      </w:r>
    </w:p>
    <w:p w:rsidR="00354888" w:rsidRPr="00354888" w:rsidRDefault="00354888" w:rsidP="00354888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37F33" w:rsidRPr="004D2DD4" w:rsidRDefault="008C6DC7" w:rsidP="0035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успеваемости  обучающихся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5-11 классов </w:t>
      </w:r>
      <w:r w:rsidR="00937F33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(на 31.12.2020</w:t>
      </w:r>
      <w:r w:rsidR="0045704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3"/>
        <w:gridCol w:w="1086"/>
        <w:gridCol w:w="1317"/>
        <w:gridCol w:w="1317"/>
      </w:tblGrid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 начало четверти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 четверти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Выбыло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Аттестовано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(%)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знаний </w:t>
            </w: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(%)</w:t>
            </w: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Отличники (%)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одной «3» (%)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7F33" w:rsidRPr="004D2DD4" w:rsidTr="00937F33">
        <w:trPr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успевают (%)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1% 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33" w:rsidRPr="004D2DD4" w:rsidRDefault="00937F33" w:rsidP="00937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1% </w:t>
            </w:r>
          </w:p>
        </w:tc>
      </w:tr>
    </w:tbl>
    <w:p w:rsidR="00EE4E49" w:rsidRPr="004D2DD4" w:rsidRDefault="00EE4E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78D" w:rsidRPr="004D2DD4" w:rsidRDefault="0035478D" w:rsidP="003547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Показатель по неуспевающим ученикам является промежуточным (на конец первого полугодия учебного года). В числе неуспевающих 2 человека,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 не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посещают школу. С данными учащимися и их родителями ведётся работа систематическая работа педагогического коллектива совместно с КДН и ПДН. </w:t>
      </w:r>
    </w:p>
    <w:p w:rsidR="00EE4E49" w:rsidRPr="004D2DD4" w:rsidRDefault="00EE4E49" w:rsidP="00EE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4E49" w:rsidRPr="004D2DD4" w:rsidRDefault="00EE4E49" w:rsidP="00EE4E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4E49" w:rsidRPr="004D2DD4" w:rsidRDefault="00EE4E49" w:rsidP="00EE4E49">
      <w:pPr>
        <w:pBdr>
          <w:top w:val="nil"/>
          <w:left w:val="nil"/>
          <w:bottom w:val="nil"/>
          <w:right w:val="nil"/>
          <w:between w:val="nil"/>
        </w:pBdr>
        <w:ind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сравнительный анализ итогов успеваемости в 5-11классах</w:t>
      </w:r>
    </w:p>
    <w:p w:rsidR="00EE4E49" w:rsidRPr="004D2DD4" w:rsidRDefault="00EE4E49" w:rsidP="00EE4E49">
      <w:pPr>
        <w:pBdr>
          <w:top w:val="nil"/>
          <w:left w:val="nil"/>
          <w:bottom w:val="nil"/>
          <w:right w:val="nil"/>
          <w:between w:val="nil"/>
        </w:pBdr>
        <w:ind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последние три года школе</w:t>
      </w:r>
    </w:p>
    <w:p w:rsidR="0035478D" w:rsidRPr="004D2DD4" w:rsidRDefault="0035478D" w:rsidP="00EE4E49">
      <w:pPr>
        <w:pBdr>
          <w:top w:val="nil"/>
          <w:left w:val="nil"/>
          <w:bottom w:val="nil"/>
          <w:right w:val="nil"/>
          <w:between w:val="nil"/>
        </w:pBdr>
        <w:ind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210"/>
        <w:tblW w:w="73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96"/>
        <w:gridCol w:w="1047"/>
        <w:gridCol w:w="1047"/>
        <w:gridCol w:w="1047"/>
      </w:tblGrid>
      <w:tr w:rsidR="0035478D" w:rsidRPr="004D2DD4" w:rsidTr="00104E4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</w:tr>
      <w:tr w:rsidR="0035478D" w:rsidRPr="004D2DD4" w:rsidTr="00104E4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</w:tr>
      <w:tr w:rsidR="0035478D" w:rsidRPr="004D2DD4" w:rsidTr="00104E4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</w:tr>
      <w:tr w:rsidR="0035478D" w:rsidRPr="004D2DD4" w:rsidTr="00104E4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уч-ся на «4 и 5»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</w:tr>
      <w:tr w:rsidR="0035478D" w:rsidRPr="004D2DD4" w:rsidTr="00104E4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медалистов средней школы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5478D" w:rsidRPr="004D2DD4" w:rsidTr="00104E4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отличников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5478D" w:rsidRPr="004D2DD4" w:rsidTr="00104E4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 с одной «3»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5478D" w:rsidRPr="004D2DD4" w:rsidTr="00104E4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Переведены условно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5478D" w:rsidRPr="004D2DD4" w:rsidTr="00104E49">
        <w:trPr>
          <w:jc w:val="center"/>
        </w:trPr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Переведены условно (%)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5 %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8D" w:rsidRPr="004D2DD4" w:rsidRDefault="0035478D" w:rsidP="00104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</w:tr>
    </w:tbl>
    <w:p w:rsidR="0035478D" w:rsidRPr="004D2DD4" w:rsidRDefault="0035478D" w:rsidP="00EE4E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4E49" w:rsidRPr="004D2DD4" w:rsidRDefault="00EE4E49" w:rsidP="00EE4E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35478D" w:rsidRPr="004D2DD4" w:rsidRDefault="0035478D" w:rsidP="003547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переведённые условно, не посещали школу. По итогам промежуточной аттестации условно переведенных обучающихся, один ученик оставлен на повторное обучение, а второй переведен условно с академической задолженностью в 8 класс по заявлениям родителей (законных представителей).</w:t>
      </w:r>
    </w:p>
    <w:p w:rsidR="0035478D" w:rsidRPr="004D2DD4" w:rsidRDefault="0035478D" w:rsidP="003547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 повышения качества образования не быстрый, он требует направленной системы действий всего педагогического коллектива, осознанной заинтересованности учеников в конечном результате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  включенности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родителей для осуществления ежедневного контроля.</w:t>
      </w:r>
    </w:p>
    <w:p w:rsidR="0035478D" w:rsidRPr="004D2DD4" w:rsidRDefault="0035478D" w:rsidP="003547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Таким образом, по сравнению с прошлым учебным годом, успеваемость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повысилась  на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4%.  Планомерная работа педагогического коллектива и социально-психологической службы по повышению качества образования дала ожидаемые результаты.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Большую  помощь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классным руководителям и учащимся, нуждающимся в педагогической поддержке, оказывают социальный педагог и педагог-психолог. В школе в системе работает Совет профилактики, который помогает классным руководителям осуществлять контроль над успеваемостью и посещаемостью, а также способствует поддержке тесных связей с семьёй учащихся. По необходимости на Совет профилактики приглашаются инспекторы ПДН. Учителям рекомендовано на заседаниях МО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 результаты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обсуждать вопросы эффективного повышения качества образования и выявлять факторы, влияющие на снижение успеваемости у обучающихся. </w:t>
      </w:r>
    </w:p>
    <w:p w:rsidR="0035478D" w:rsidRPr="004D2DD4" w:rsidRDefault="0035478D" w:rsidP="0035478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Мониторинг усвоения программного материала осуществляется при проведении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срезовых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и контрольных работ, анализа успеваемости по четвертям и полугодиям, а также каждый учитель проводит личный мониторинг обученности и качества знаний в своем классе, включая мониторинг личных достижений каждого учащегося.</w:t>
      </w:r>
    </w:p>
    <w:p w:rsidR="0035478D" w:rsidRPr="004D2DD4" w:rsidRDefault="0035478D" w:rsidP="0035478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В  школе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в системе проводятся административные контрольные работы (входные,  по итогам первого полугодия и за год) по русскому языку, математике, информатике, английскому языку, истории, обществознанию, биологии, географии, физике и химии.</w:t>
      </w:r>
    </w:p>
    <w:p w:rsidR="0035478D" w:rsidRPr="004D2DD4" w:rsidRDefault="0035478D" w:rsidP="003547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Результаты работ обсуждаются на заседаниях методических объединений, педагогических советах, родительских собраниях. Сравнительные результаты этих работ оформляются отдельными справками.</w:t>
      </w:r>
    </w:p>
    <w:p w:rsidR="00EE4E49" w:rsidRDefault="0035478D" w:rsidP="0035478D">
      <w:pPr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По итогам 2019-2020 учебного года проведен анализ обученности обучающихся по всем предметам учебного плана.</w:t>
      </w:r>
    </w:p>
    <w:p w:rsidR="00354888" w:rsidRPr="004D2DD4" w:rsidRDefault="00354888" w:rsidP="0035478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4E49" w:rsidRPr="004D2DD4" w:rsidRDefault="00EE4E49" w:rsidP="00EE4E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lastRenderedPageBreak/>
        <w:t>5 – 9 классы</w:t>
      </w:r>
    </w:p>
    <w:p w:rsidR="0035478D" w:rsidRPr="004D2DD4" w:rsidRDefault="0035478D" w:rsidP="00EE4E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701"/>
        <w:gridCol w:w="1940"/>
        <w:gridCol w:w="1701"/>
        <w:gridCol w:w="1774"/>
      </w:tblGrid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Успешность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65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3,7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71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4,0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59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,5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63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65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,9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67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64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,8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65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64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,8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66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98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3,8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62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63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,7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61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,6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59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61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3,6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64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66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3,9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97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,6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98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99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4,7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. искусство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77%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84%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98%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4,3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79%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88%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4,4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Физ. культура 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85%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96%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99%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4,5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69%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77%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98%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4,1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18"/>
                <w:szCs w:val="18"/>
              </w:rPr>
              <w:t>э/к по Математике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62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97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3,8</w:t>
            </w:r>
          </w:p>
        </w:tc>
      </w:tr>
      <w:tr w:rsidR="0035478D" w:rsidRPr="004D2DD4" w:rsidTr="00104E49">
        <w:trPr>
          <w:jc w:val="center"/>
        </w:trPr>
        <w:tc>
          <w:tcPr>
            <w:tcW w:w="2410" w:type="dxa"/>
          </w:tcPr>
          <w:p w:rsidR="0035478D" w:rsidRPr="004D2DD4" w:rsidRDefault="0035478D" w:rsidP="00104E4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Средний результат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68 %</w:t>
            </w:r>
          </w:p>
        </w:tc>
        <w:tc>
          <w:tcPr>
            <w:tcW w:w="1940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69 %</w:t>
            </w:r>
          </w:p>
        </w:tc>
        <w:tc>
          <w:tcPr>
            <w:tcW w:w="1701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98 %</w:t>
            </w:r>
          </w:p>
        </w:tc>
        <w:tc>
          <w:tcPr>
            <w:tcW w:w="1774" w:type="dxa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4,0</w:t>
            </w:r>
          </w:p>
        </w:tc>
      </w:tr>
    </w:tbl>
    <w:p w:rsidR="0035478D" w:rsidRPr="004D2DD4" w:rsidRDefault="0035478D" w:rsidP="003547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E4E49" w:rsidRPr="004D2DD4" w:rsidRDefault="00EE4E49" w:rsidP="00EE4E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5478D" w:rsidRPr="004D2DD4" w:rsidRDefault="0035478D" w:rsidP="0035478D">
      <w:pPr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В основной школе по сравнению с прошлым учебным годом средние показатели уровня обученности повысились на 1 %, показатели качества знаний и среднего балла не изменились. Работа с обучающимися, которые не посещают школу, ведется не только на уровне школы, но и на уровне КДН, ПДН и прокуратуры. Показатели успешности усвоения предметов остались на прежнем уровне. </w:t>
      </w:r>
    </w:p>
    <w:p w:rsidR="0035478D" w:rsidRPr="004D2DD4" w:rsidRDefault="0035478D" w:rsidP="0035478D">
      <w:pPr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Уровень  обученности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в 5-9 классах оптимальный - 68 % (в прошлом году – 67%),  уровень качества знаний оптимальный - 69 % (в прошлом году – 69%).           </w:t>
      </w:r>
    </w:p>
    <w:p w:rsidR="0035478D" w:rsidRPr="004D2DD4" w:rsidRDefault="0035478D" w:rsidP="0035478D">
      <w:pPr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По предметам высокий уровень обученности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по  технологии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>, музыке, физической культуре и ОБЖ .</w:t>
      </w:r>
    </w:p>
    <w:p w:rsidR="0035478D" w:rsidRPr="004D2DD4" w:rsidRDefault="0035478D" w:rsidP="0035478D">
      <w:pPr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      Оптимальный уровень обученности по предметам: литература, английский язык, обществознание, биология, география, информатика, Моя Карелия, э/к по математике.</w:t>
      </w:r>
    </w:p>
    <w:p w:rsidR="00EE4E49" w:rsidRPr="004D2DD4" w:rsidRDefault="00EE4E49" w:rsidP="00EE4E49">
      <w:pPr>
        <w:tabs>
          <w:tab w:val="left" w:pos="348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4E49" w:rsidRPr="004D2DD4" w:rsidRDefault="00EE4E49" w:rsidP="00EE4E49">
      <w:pPr>
        <w:tabs>
          <w:tab w:val="left" w:pos="3481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10 – 11 классы</w:t>
      </w:r>
    </w:p>
    <w:p w:rsidR="0035478D" w:rsidRPr="004D2DD4" w:rsidRDefault="0035478D" w:rsidP="00EE4E49">
      <w:pPr>
        <w:tabs>
          <w:tab w:val="left" w:pos="3481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1"/>
        <w:gridCol w:w="1557"/>
        <w:gridCol w:w="1212"/>
        <w:gridCol w:w="1482"/>
        <w:gridCol w:w="1116"/>
      </w:tblGrid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Успешность 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68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4,2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76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82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4,3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67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4,1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85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4,6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68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75</w:t>
            </w: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4,0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72%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83%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4,2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69%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79%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4,0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67%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73%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3,9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66%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72%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3,9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60%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57%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3,6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62%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64%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3,8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 ИКТ)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80%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85%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4,5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97%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4,9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МХК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94%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4,8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98%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97%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4,9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83%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95%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4,5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74%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81%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4,3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Карелии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88%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92%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4,6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61%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59%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3,7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89%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4,7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Средние показатели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86 %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83 %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100 %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4,4 </w:t>
            </w:r>
          </w:p>
        </w:tc>
      </w:tr>
      <w:tr w:rsidR="0035478D" w:rsidRPr="004D2DD4" w:rsidTr="00104E49">
        <w:trPr>
          <w:jc w:val="center"/>
        </w:trPr>
        <w:tc>
          <w:tcPr>
            <w:tcW w:w="9378" w:type="dxa"/>
            <w:gridSpan w:val="5"/>
          </w:tcPr>
          <w:p w:rsidR="0035478D" w:rsidRPr="004D2DD4" w:rsidRDefault="0035478D" w:rsidP="00104E49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Элективные курсы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дополнительных задач по алгебре и геометрии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74%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73%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4,8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Биохимия живых организмов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88%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4,6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</w:rPr>
            </w:pPr>
            <w:r w:rsidRPr="004D2DD4">
              <w:rPr>
                <w:rFonts w:ascii="Times New Roman" w:eastAsia="Times New Roman" w:hAnsi="Times New Roman" w:cs="Times New Roman"/>
              </w:rPr>
              <w:t>Теория решения физических задач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83%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4,5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Мир. Общество. Человек.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85%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92%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4,7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</w:rPr>
            </w:pPr>
            <w:r w:rsidRPr="004D2DD4">
              <w:rPr>
                <w:rFonts w:ascii="Times New Roman" w:eastAsia="Times New Roman" w:hAnsi="Times New Roman" w:cs="Times New Roman"/>
              </w:rPr>
              <w:t>Основы менеджмента и маркетинга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86%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sz w:val="22"/>
                <w:szCs w:val="22"/>
              </w:rPr>
              <w:t>4,6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</w:rPr>
            </w:pPr>
            <w:r w:rsidRPr="004D2DD4">
              <w:rPr>
                <w:rFonts w:ascii="Times New Roman" w:eastAsia="Times New Roman" w:hAnsi="Times New Roman" w:cs="Times New Roman"/>
              </w:rPr>
              <w:t xml:space="preserve">Совершенствование видов речевой деятельности в процессе изучения английского языка в старшей школе 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5478D" w:rsidRPr="004D2DD4" w:rsidTr="00104E49">
        <w:trPr>
          <w:jc w:val="center"/>
        </w:trPr>
        <w:tc>
          <w:tcPr>
            <w:tcW w:w="4011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Средние показатели</w:t>
            </w:r>
          </w:p>
        </w:tc>
        <w:tc>
          <w:tcPr>
            <w:tcW w:w="1557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83 %</w:t>
            </w:r>
          </w:p>
        </w:tc>
        <w:tc>
          <w:tcPr>
            <w:tcW w:w="121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91 %</w:t>
            </w:r>
          </w:p>
        </w:tc>
        <w:tc>
          <w:tcPr>
            <w:tcW w:w="1482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100 %</w:t>
            </w:r>
          </w:p>
        </w:tc>
        <w:tc>
          <w:tcPr>
            <w:tcW w:w="1116" w:type="dxa"/>
          </w:tcPr>
          <w:p w:rsidR="0035478D" w:rsidRPr="004D2DD4" w:rsidRDefault="0035478D" w:rsidP="00104E49">
            <w:pP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4,</w:t>
            </w: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5</w:t>
            </w:r>
            <w:r w:rsidRPr="004D2D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EE4E49" w:rsidRPr="004D2DD4" w:rsidRDefault="00EE4E49" w:rsidP="00EE4E49">
      <w:pPr>
        <w:tabs>
          <w:tab w:val="left" w:pos="3481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4E49" w:rsidRPr="004D2DD4" w:rsidRDefault="00EE4E49" w:rsidP="00EE4E49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C0977" w:rsidRPr="004D2DD4" w:rsidRDefault="008C0977" w:rsidP="008C0977">
      <w:pPr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В 10-11 классам уровень обученности высокий, средний балл по предметам повысился на 0,1.</w:t>
      </w:r>
    </w:p>
    <w:p w:rsidR="00EE4E49" w:rsidRPr="004D2DD4" w:rsidRDefault="008C0977" w:rsidP="00EE4E49">
      <w:pPr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EE4E49" w:rsidRPr="004D2DD4" w:rsidRDefault="00EE4E49" w:rsidP="00EE4E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Средние результаты мониторинга обученности в 10-11 классах</w:t>
      </w:r>
    </w:p>
    <w:p w:rsidR="008C0977" w:rsidRPr="004D2DD4" w:rsidRDefault="008C0977" w:rsidP="00EE4E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09"/>
        <w:gridCol w:w="2410"/>
        <w:gridCol w:w="2410"/>
      </w:tblGrid>
      <w:tr w:rsidR="008C0977" w:rsidRPr="004D2DD4" w:rsidTr="00104E49">
        <w:trPr>
          <w:jc w:val="center"/>
        </w:trPr>
        <w:tc>
          <w:tcPr>
            <w:tcW w:w="2410" w:type="dxa"/>
          </w:tcPr>
          <w:p w:rsidR="008C0977" w:rsidRPr="004D2DD4" w:rsidRDefault="008C0977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результат</w:t>
            </w:r>
          </w:p>
        </w:tc>
      </w:tr>
      <w:tr w:rsidR="008C0977" w:rsidRPr="004D2DD4" w:rsidTr="00104E49">
        <w:trPr>
          <w:jc w:val="center"/>
        </w:trPr>
        <w:tc>
          <w:tcPr>
            <w:tcW w:w="2410" w:type="dxa"/>
          </w:tcPr>
          <w:p w:rsidR="008C0977" w:rsidRPr="004D2DD4" w:rsidRDefault="008C0977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8C0977" w:rsidRPr="004D2DD4" w:rsidTr="00104E49">
        <w:trPr>
          <w:jc w:val="center"/>
        </w:trPr>
        <w:tc>
          <w:tcPr>
            <w:tcW w:w="2410" w:type="dxa"/>
          </w:tcPr>
          <w:p w:rsidR="008C0977" w:rsidRPr="004D2DD4" w:rsidRDefault="008C0977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 знаний</w:t>
            </w:r>
            <w:proofErr w:type="gramEnd"/>
          </w:p>
        </w:tc>
        <w:tc>
          <w:tcPr>
            <w:tcW w:w="2409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8C0977" w:rsidRPr="004D2DD4" w:rsidTr="00104E49">
        <w:trPr>
          <w:jc w:val="center"/>
        </w:trPr>
        <w:tc>
          <w:tcPr>
            <w:tcW w:w="2410" w:type="dxa"/>
          </w:tcPr>
          <w:p w:rsidR="008C0977" w:rsidRPr="004D2DD4" w:rsidRDefault="008C0977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Успешность </w:t>
            </w:r>
          </w:p>
        </w:tc>
        <w:tc>
          <w:tcPr>
            <w:tcW w:w="2409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C0977" w:rsidRPr="004D2DD4" w:rsidTr="00104E49">
        <w:trPr>
          <w:jc w:val="center"/>
        </w:trPr>
        <w:tc>
          <w:tcPr>
            <w:tcW w:w="2410" w:type="dxa"/>
          </w:tcPr>
          <w:p w:rsidR="008C0977" w:rsidRPr="004D2DD4" w:rsidRDefault="008C0977" w:rsidP="00104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09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10" w:type="dxa"/>
          </w:tcPr>
          <w:p w:rsidR="008C0977" w:rsidRPr="004D2DD4" w:rsidRDefault="008C0977" w:rsidP="00104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</w:tr>
    </w:tbl>
    <w:p w:rsidR="008C0977" w:rsidRPr="004D2DD4" w:rsidRDefault="008C0977" w:rsidP="008C09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0977" w:rsidRPr="004D2DD4" w:rsidRDefault="008C0977" w:rsidP="008C0977">
      <w:pPr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Средние показатели обученности, качества знаний и среднего балла выше по элективным курсам. </w:t>
      </w:r>
    </w:p>
    <w:p w:rsidR="008C0977" w:rsidRPr="004D2DD4" w:rsidRDefault="008C0977" w:rsidP="003548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E4E49" w:rsidRPr="004D2DD4" w:rsidRDefault="00EE4E49" w:rsidP="00EE4E49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>Всероссийские проверочные работы</w:t>
      </w:r>
    </w:p>
    <w:p w:rsidR="00104E49" w:rsidRPr="004D2DD4" w:rsidRDefault="00104E49" w:rsidP="00EE4E49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Федеральной службы по надзору в сфере образования и науки от 6 мая 2020 года № 567 «О внесении изменений в приказ Федеральной службы по надзору в сфере образования и науки от 27 декабря 2019 года № 1746 «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всероссийские проверочные работы (ВПР) в школе проводились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с 15 сентября по 9 октября 2020 года в 5-х классах (по материалам 4 класса), в 6-х классах (по материалам 5 класса), в 7-х классах (по материалам 6 класса), в 8-х классах (по материалам 7 класса), в 9-х классах (по материалам 8 класса).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04E49" w:rsidRPr="004D2DD4" w:rsidRDefault="00104E49" w:rsidP="00104E49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Результаты ВПР обучающихся 6-х классов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(по материалам 5 класса)</w:t>
      </w:r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104E49" w:rsidRPr="004D2DD4" w:rsidRDefault="00104E49" w:rsidP="00104E4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>В 6-х классах МОУ «СОШ № 2» 45 учеников. В ВПР по истории приняли участие 37 учеников, по биологии – 41 ученик, по математике – 42 ученика, по русскому языку – 37 учеников. В 5А и 5Б общеобразовательных классах обучаются дети с ОВЗ (задержка психического развития).</w:t>
      </w:r>
    </w:p>
    <w:p w:rsidR="00104E49" w:rsidRPr="004D2DD4" w:rsidRDefault="00104E49" w:rsidP="00104E49">
      <w:pPr>
        <w:pStyle w:val="affffc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русскому языку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37 человека, что составляет 82% от всех учащихся 6-х классов. По результатам выполненных работ коэффициент обученности составляет 52%, качества знаний - 57%, успешности - 84%, средний балл - 3,5. </w:t>
      </w:r>
    </w:p>
    <w:p w:rsidR="00104E49" w:rsidRPr="004D2DD4" w:rsidRDefault="00104E49" w:rsidP="00104E49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     Наибольшие затруднения обучающиеся 6 классов при выполнении работы по русскому языку испытывали в заданиях, направленных </w:t>
      </w:r>
      <w:proofErr w:type="gramStart"/>
      <w:r w:rsidRPr="004D2DD4">
        <w:rPr>
          <w:rFonts w:ascii="Times New Roman" w:hAnsi="Times New Roman" w:cs="Times New Roman"/>
          <w:sz w:val="24"/>
          <w:szCs w:val="24"/>
          <w:lang w:eastAsia="en-US"/>
        </w:rPr>
        <w:t>на  фонетический</w:t>
      </w:r>
      <w:proofErr w:type="gramEnd"/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 и морфологический разбор слова, синтаксический разбор предложения, при чтении и анализе текста, определение основной мысли текста, поиск в тексте верного ответа на вопрос.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математике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42 человека, что составляет 93% от всех учащихся 6-х классов. По результатам выполненных работ коэффициент обученности составляет 48%, качества знаний - 45%, успешности - 88%, средний балл - 3,4. </w:t>
      </w:r>
    </w:p>
    <w:p w:rsidR="00104E49" w:rsidRPr="004D2DD4" w:rsidRDefault="00104E49" w:rsidP="00104E49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     Наибольшие затруднения обучающиеся 6 классов при выполнении работы по математике испытывали в решении задачи, решении примера с несколькими арифметическими действиями, понимание смысла текста задания,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нахождение части числа и числа по его части</w:t>
      </w:r>
      <w:r w:rsidRPr="004D2DD4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истории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37 человека, что составляет 82% от всех учащихся 6-х классов. По результатам выполненных работ коэффициент обученности составляет 47%, качества знаний - 41%, успешности - 84%, средняя оценка - 3,4. 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4D2DD4">
        <w:rPr>
          <w:rFonts w:ascii="Times New Roman" w:hAnsi="Times New Roman" w:cs="Times New Roman"/>
          <w:sz w:val="24"/>
          <w:szCs w:val="24"/>
          <w:lang w:eastAsia="en-US"/>
        </w:rPr>
        <w:t>Наибольшие затруднения обучающиеся 6 классов при выполнении работы по истории испытывали в объяснении значения слова, умении рассказывать о событиях древней истории, самостоятельного обобщения и классификации исторических событий, указании исторических событий своего региона.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биологии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41 человек, что составляет 91% от всех учащихся 6-х классов. По результатам выполненных работ коэффициент обученности составляет 44%, качества знаний - 29%, успешности - 83%, средний балл - 3,2. </w:t>
      </w:r>
    </w:p>
    <w:p w:rsidR="00104E49" w:rsidRPr="004D2DD4" w:rsidRDefault="00104E49" w:rsidP="00104E49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    Наибольшие затруднения обучающиеся 6 классов при выполнении работы по биологии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овладении понятийным аппаратом биологии,</w:t>
      </w:r>
      <w:r w:rsidRPr="004D2DD4">
        <w:rPr>
          <w:rFonts w:ascii="Arial" w:hAnsi="Arial" w:cs="Arial"/>
          <w:color w:val="000000"/>
          <w:sz w:val="16"/>
          <w:szCs w:val="16"/>
          <w:lang w:eastAsia="en-US"/>
        </w:rPr>
        <w:t xml:space="preserve"> </w:t>
      </w: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самостоятельного обобщения и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оценивания последствий деятельности человека в природе, в оценке влияния факторов риска на здоровье человека, роли биологии в практической деятельности людей.</w:t>
      </w:r>
    </w:p>
    <w:p w:rsidR="00104E49" w:rsidRPr="004D2DD4" w:rsidRDefault="00104E49" w:rsidP="00104E49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Результаты ВПР обучающихся 7 класса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(по материалам 6 класса)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 Обучающиеся 7-х классов выполняли работы по шести учебным предметам: математика, биология, русский язык, география, обществознание, история.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математике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51 человек, что составляет 88% от всех учащихся 7-х классов. По результатам выполненных работ коэффициент обученности составляет 38%, качества знаний - 16%, успешности - 88%, средний балл - 3,0. </w:t>
      </w:r>
    </w:p>
    <w:p w:rsidR="00104E49" w:rsidRPr="004D2DD4" w:rsidRDefault="00104E49" w:rsidP="00104E4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7 классов при выполнении работы по математике испытывали в решении задач разных видов, рациональные вычисления, нахождение процента, выполнение чертежей. 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b/>
          <w:sz w:val="24"/>
          <w:szCs w:val="24"/>
        </w:rPr>
        <w:t xml:space="preserve">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русскому языку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50 человек, что составляет 86% от всех учащихся 7-х классов. По результатам выполненных работ коэффициент обученности составляет 41%, качества знаний - 26%, успешности - 82%, средний балл - 3,1. </w:t>
      </w:r>
    </w:p>
    <w:p w:rsidR="00104E49" w:rsidRPr="004D2DD4" w:rsidRDefault="00104E49" w:rsidP="00104E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>Наибольшие затруднения обучающиеся 7 классов при выполнении работы по русскому языку испытывали в заданиях, направленных на определение основной мысли текста при чтении и анализе текста, поиск в тексте верного ответа на вопрос, раскрытии значения фразеологизма.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истории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29 человек, что составляет 50% от всех учащихся 7-х классов (один класс находился на дистанционном обучении, работу не выполнял). По результатам выполненных работ коэффициент обученности составляет 39%, качества знаний - 21%, успешности - 83%, средняя оценка - 3,1. </w:t>
      </w:r>
    </w:p>
    <w:p w:rsidR="00104E49" w:rsidRPr="004D2DD4" w:rsidRDefault="00104E49" w:rsidP="00104E4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Наибольшие затруднения обучающиеся 7 классов при выполнении работы по истории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объяснении смысла основных хронологических понятий, терминов, оценки событий и личностей отечественной и всеобщей истории Средних веков</w:t>
      </w:r>
      <w:r w:rsidRPr="004D2DD4">
        <w:rPr>
          <w:rFonts w:ascii="Times New Roman" w:hAnsi="Times New Roman" w:cs="Times New Roman"/>
          <w:color w:val="000000"/>
          <w:lang w:eastAsia="en-US"/>
        </w:rPr>
        <w:t xml:space="preserve">;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использовании исторической карты  как источника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 объяснении причин и следствий ключевых событий отечественной и всеобщей истории Средних веков.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биологии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31 человек, что составляет 53% от всех учащихся 7-х классов (один класс находился на дистанционном обучении, работу не выполнял). По результатам выполненных работ коэффициент обученности составляет 46%, качества знаний - 35%, успешности - 84%, средний балл - 3,3. </w:t>
      </w:r>
    </w:p>
    <w:p w:rsidR="00104E49" w:rsidRPr="004D2DD4" w:rsidRDefault="00104E49" w:rsidP="00104E49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6 классов при выполнении работы по биологии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овладении понятийным аппаратом биологии,</w:t>
      </w:r>
      <w:r w:rsidRPr="004D2DD4">
        <w:rPr>
          <w:rFonts w:ascii="Arial" w:hAnsi="Arial" w:cs="Arial"/>
          <w:color w:val="000000"/>
          <w:sz w:val="16"/>
          <w:szCs w:val="16"/>
          <w:lang w:eastAsia="en-US"/>
        </w:rPr>
        <w:t xml:space="preserve"> </w:t>
      </w: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самостоятельного обобщения и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оценивания последствий деятельности человека в природе,</w:t>
      </w:r>
      <w:r w:rsidRPr="004D2DD4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 xml:space="preserve">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выделении существенных признаков биологических объектов (клеток и организмов растений, животных) и процессов, характерных для живых </w:t>
      </w:r>
      <w:proofErr w:type="gramStart"/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организмов,  проведении</w:t>
      </w:r>
      <w:proofErr w:type="gramEnd"/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экологического мониторинга в окружающей среде.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b/>
          <w:sz w:val="24"/>
          <w:szCs w:val="24"/>
        </w:rPr>
        <w:t xml:space="preserve">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географии</w:t>
      </w:r>
      <w:r w:rsidRPr="004D2DD4">
        <w:rPr>
          <w:rFonts w:ascii="Times New Roman" w:hAnsi="Times New Roman"/>
          <w:sz w:val="24"/>
          <w:szCs w:val="24"/>
        </w:rPr>
        <w:t xml:space="preserve"> приняли </w:t>
      </w:r>
      <w:proofErr w:type="gramStart"/>
      <w:r w:rsidRPr="004D2DD4">
        <w:rPr>
          <w:rFonts w:ascii="Times New Roman" w:hAnsi="Times New Roman"/>
          <w:sz w:val="24"/>
          <w:szCs w:val="24"/>
        </w:rPr>
        <w:t xml:space="preserve">участие 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>31</w:t>
      </w:r>
      <w:proofErr w:type="gramEnd"/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 человек, что составляет 53% от всех учащихся 7-х классов (один класс находился на дистанционном обучении, работу не выполнял). По результатам выполненных работ коэффициент обученности составляет 42%, качества знаний - 23%, успешности - 94%, средняя оценка - 3,2. </w:t>
      </w:r>
    </w:p>
    <w:p w:rsidR="00104E49" w:rsidRPr="004D2DD4" w:rsidRDefault="00104E49" w:rsidP="00104E49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7 классов при выполнении работы по географии испытывали в смысловом чтении текста,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умении применять и преобразовывать знаки и символы, модели и схемы для решения учебных и познавательных задач, объяснении географических понятий,</w:t>
      </w:r>
      <w:r w:rsidRPr="004D2DD4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речевой практике для выражения своих мыслей, формулирования и аргументации своего мнения при объяснении и оценки явлений и процессов.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обществознанию</w:t>
      </w:r>
      <w:r w:rsidRPr="004D2DD4">
        <w:rPr>
          <w:rFonts w:ascii="Times New Roman" w:hAnsi="Times New Roman"/>
          <w:sz w:val="24"/>
          <w:szCs w:val="24"/>
        </w:rPr>
        <w:t xml:space="preserve"> приняли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52 человек, что составляет 90% от всех учащихся 7-х классов. По результатам выполненных работ коэффициент обученности составляет 40%, качества знаний - 27%, успешности - 87%, средняя оценка - 3,1. </w:t>
      </w:r>
    </w:p>
    <w:p w:rsidR="00104E49" w:rsidRPr="004D2DD4" w:rsidRDefault="00104E49" w:rsidP="00104E4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7 классов при выполнении работы по обществознанию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выполнении несложных практических заданий, основанных на ситуациях жизнедеятельности человека в разных сферах общества;  характеристиках государственного устройства Российской Федерации, называниях органов государственной власти страны; использовании знаний о биологическом и социальном в человеке для характеристики его природы; наблюдении и характеристики явлений и событий, происходящих в различных сферах общественной жизни.</w:t>
      </w:r>
    </w:p>
    <w:p w:rsidR="00104E49" w:rsidRPr="004D2DD4" w:rsidRDefault="00104E49" w:rsidP="00104E49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04E49" w:rsidRPr="004D2DD4" w:rsidRDefault="00104E49" w:rsidP="00104E49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Результаты ВПР обучающихся 8 класса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(по материалам 7 класса)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 Обучающиеся 8-х классов выполняли работы по восьми учебным предметам в: </w:t>
      </w: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английский язык, обществознание, русский язык, биология, география, математика, </w:t>
      </w:r>
      <w:proofErr w:type="gramStart"/>
      <w:r w:rsidRPr="004D2DD4">
        <w:rPr>
          <w:rFonts w:ascii="Times New Roman" w:hAnsi="Times New Roman" w:cs="Times New Roman"/>
          <w:sz w:val="24"/>
          <w:szCs w:val="24"/>
          <w:lang w:eastAsia="en-US"/>
        </w:rPr>
        <w:t>физика,  история</w:t>
      </w:r>
      <w:proofErr w:type="gramEnd"/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английскому языку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43 человека, что составляет 77% от всех учащихся 8-х </w:t>
      </w:r>
      <w:proofErr w:type="gramStart"/>
      <w:r w:rsidRPr="004D2DD4">
        <w:rPr>
          <w:rFonts w:ascii="Times New Roman" w:eastAsia="Calibri" w:hAnsi="Times New Roman"/>
          <w:sz w:val="24"/>
          <w:szCs w:val="24"/>
          <w:lang w:eastAsia="en-US"/>
        </w:rPr>
        <w:t>классов..</w:t>
      </w:r>
      <w:proofErr w:type="gramEnd"/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 По результатам выполненных работ коэффициент обученности составляет 41%, качества знаний - 26%, успешности - 86%, средний балл - 3,1. </w:t>
      </w:r>
    </w:p>
    <w:p w:rsidR="00104E49" w:rsidRPr="004D2DD4" w:rsidRDefault="00104E49" w:rsidP="00104E49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8-х классов при выполнении работы по английскому языку испытывали в заданиях, направленных </w:t>
      </w:r>
      <w:proofErr w:type="gramStart"/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 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осмысленное</w:t>
      </w:r>
      <w:proofErr w:type="gramEnd"/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чтение текста вслух и  говорение (монологическое высказывание на основе плана и визуальной информации).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обществознанию</w:t>
      </w:r>
      <w:r w:rsidRPr="004D2DD4">
        <w:rPr>
          <w:rFonts w:ascii="Times New Roman" w:hAnsi="Times New Roman"/>
          <w:sz w:val="24"/>
          <w:szCs w:val="24"/>
        </w:rPr>
        <w:t xml:space="preserve"> приняли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34 человека, </w:t>
      </w:r>
      <w:bookmarkStart w:id="1" w:name="_Hlk67604691"/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что составляет 61% от всех учащихся 8-х классов </w:t>
      </w:r>
      <w:bookmarkStart w:id="2" w:name="_Hlk67606934"/>
      <w:r w:rsidRPr="004D2DD4">
        <w:rPr>
          <w:rFonts w:ascii="Times New Roman" w:eastAsia="Calibri" w:hAnsi="Times New Roman"/>
          <w:sz w:val="24"/>
          <w:szCs w:val="24"/>
          <w:lang w:eastAsia="en-US"/>
        </w:rPr>
        <w:t>(один класс находился на дистанционном обучении, работу не выполнял).</w:t>
      </w:r>
      <w:bookmarkEnd w:id="1"/>
      <w:bookmarkEnd w:id="2"/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 По результатам выполненных работ коэффициент обученности составляет 34%, качества знаний - 15%, успешности - 76%, средняя оценка - 3,0. </w:t>
      </w:r>
    </w:p>
    <w:p w:rsidR="00104E49" w:rsidRPr="004D2DD4" w:rsidRDefault="00104E49" w:rsidP="00104E49">
      <w:pP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8 классов при выполнении работы по обществознанию испытывали при нахождении и анализе информации, применении ее к собственному поведению и поступкам других людей с нормами поведения, установленными законом;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жизни;  при владении устной и письменной речью; несложных практических ситуаций, связанных с гражданскими, семейными, трудовыми правоотношениями; при исследовании несложных практических ситуаций, связанных с защитой прав и интересов детей, оставшихся без попечения родителей.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математике</w:t>
      </w:r>
      <w:r w:rsidRPr="004D2DD4">
        <w:rPr>
          <w:rFonts w:ascii="Times New Roman" w:hAnsi="Times New Roman"/>
          <w:sz w:val="24"/>
          <w:szCs w:val="24"/>
        </w:rPr>
        <w:t xml:space="preserve"> приняли </w:t>
      </w:r>
      <w:proofErr w:type="gramStart"/>
      <w:r w:rsidRPr="004D2DD4">
        <w:rPr>
          <w:rFonts w:ascii="Times New Roman" w:hAnsi="Times New Roman"/>
          <w:sz w:val="24"/>
          <w:szCs w:val="24"/>
        </w:rPr>
        <w:t xml:space="preserve">участие 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>48</w:t>
      </w:r>
      <w:proofErr w:type="gramEnd"/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 человека, что составляет 86% от всех учащихся 8-х классов. По результатам выполненных работ коэффициент обученности составляет 41%, качества знаний – 25%, успешности - 81%, средний балл - 3,1.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8 классов при выполнении работы по математике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решении задачи на основе рассмотрения реальных ситуаций, в которых не требуется точный вычислительный результат, задач разных типов (на работу, покупки, движение); в использовании геометрических понятий и теорем,  применении геометрических фактов для решения задач, в том числе предполагающих несколько шагов решения; в  представлении данных в виде таблиц, диаграмм, графиков; в выборе соответствующего уравнения или системы уравнений для составления математической модели заданной реальной ситуации или прикладной задачи.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b/>
          <w:sz w:val="24"/>
          <w:szCs w:val="24"/>
        </w:rPr>
        <w:t xml:space="preserve">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русскому языку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48 человек, что составляет 86% от всех учащихся 8-х классов. По результатам выполненных работ коэффициент обученности составляет 39%, качества знаний - 23%, успешности - 81%, средний балл - 3,1. 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color w:val="000000"/>
          <w:sz w:val="24"/>
          <w:szCs w:val="24"/>
        </w:rPr>
      </w:pP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Наибольшие затруднения обучающиеся 8 классов при выполнении работы по русскому языку испытывали в заданиях, направленных </w:t>
      </w:r>
      <w:proofErr w:type="gramStart"/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на  </w:t>
      </w:r>
      <w:r w:rsidRPr="004D2DD4">
        <w:rPr>
          <w:rFonts w:ascii="Times New Roman" w:hAnsi="Times New Roman"/>
          <w:color w:val="000000"/>
          <w:sz w:val="24"/>
          <w:szCs w:val="24"/>
        </w:rPr>
        <w:t>морфемный</w:t>
      </w:r>
      <w:proofErr w:type="gramEnd"/>
      <w:r w:rsidRPr="004D2DD4">
        <w:rPr>
          <w:rFonts w:ascii="Times New Roman" w:hAnsi="Times New Roman"/>
          <w:color w:val="000000"/>
          <w:sz w:val="24"/>
          <w:szCs w:val="24"/>
        </w:rPr>
        <w:t xml:space="preserve">, словообразовательный,  морфологический и лексический анализы слов, </w:t>
      </w:r>
      <w:r w:rsidRPr="004D2DD4">
        <w:rPr>
          <w:rFonts w:ascii="Times New Roman" w:hAnsi="Times New Roman"/>
          <w:color w:val="000000"/>
          <w:sz w:val="24"/>
          <w:szCs w:val="24"/>
        </w:rPr>
        <w:br/>
        <w:t xml:space="preserve">синтаксический анализ  предложения, анализ различных видов словосочетаний и сложных предложений, 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>определение основной мысли текста при чтении и анализе текста, поиск в тексте верного ответа на вопрос,</w:t>
      </w:r>
      <w:r w:rsidRPr="004D2DD4">
        <w:rPr>
          <w:rFonts w:ascii="Times New Roman" w:hAnsi="Times New Roman" w:cs="Tahoma"/>
          <w:color w:val="000000"/>
          <w:sz w:val="24"/>
          <w:szCs w:val="24"/>
        </w:rPr>
        <w:t xml:space="preserve"> </w:t>
      </w:r>
      <w:r w:rsidRPr="004D2DD4">
        <w:rPr>
          <w:rFonts w:ascii="Times New Roman" w:hAnsi="Times New Roman"/>
          <w:color w:val="000000"/>
          <w:sz w:val="24"/>
          <w:szCs w:val="24"/>
        </w:rPr>
        <w:t xml:space="preserve">подбор синонимов к словам.  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истории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43 человека, что составляет 77% от всех учащихся 8-х классов. По результатам выполненных работ коэффициент обученности составляет 37%, качества знаний - 19%, успешности - 84%, средняя оценка - 3,0.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8 классов при выполнении работы по истории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умении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 и аргументировать свое отношение к ней; соотносить хронологию истории России и всеобщей истории в Новое время, рассказывать о значительных событиях и личностях отечественной и всеобщей истории Нового времени;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биологии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49 человек, что составляет 88% от всех учащихся 8-х классов. По результатам выполненных работ коэффициент обученности составляет 37%, качества знаний - 16%, успешности - 84%, средний балл - 3,0.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8 классов при выполнении работы по биологии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раскрытии роли биологии в практической деятельности людей, роли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различных организмов в жизни человека; в значении простейших и беспозвоночных животных в жизни человека; внешнее и внутреннее строение и процессы жизнедеятельности у рыб; в значении хордовых животных в жизни человека; в описании и использовании приемов содержания домашних животных, ухода за ними.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b/>
          <w:sz w:val="24"/>
          <w:szCs w:val="24"/>
        </w:rPr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географии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44 человека, что составляет 79% от всех учащихся 8-х классов. По результатам выполненных работ коэффициент обученности составляет 42%, качества знаний - 23%, успешности - 84%, средняя оценка - 3,2.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8 классов при выполнении работы по географии испытывали в смысловом чтении текста,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 умении </w:t>
      </w:r>
      <w:proofErr w:type="gramStart"/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использовать  источники</w:t>
      </w:r>
      <w:proofErr w:type="gramEnd"/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географической  информации  для решения различных задач, различать  и сравнивать географические  объекты,  процессы  и явления на основе известных характерных свойств, различать  географические процессы  и  явления,  определяющие особенности  природы  материков  и океанов.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физике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34 человека, что составляет 61% от всех учащихся 8-х классов (один класс находился на дистанционном обучении, работу не выполнял). По результатам выполненных работ коэффициент обученности составляет 33%, качества знаний – 0%, успешности - 88%, средний балл - 3,0.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8 классов при выполнении работы по физике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понимании физических законов и умении их интерпретировать (Броуновское движение, диффузия, механические явления), умении решать вычислительные задачи с использованием физических законов.</w:t>
      </w:r>
    </w:p>
    <w:p w:rsidR="00104E49" w:rsidRPr="004D2DD4" w:rsidRDefault="00104E49" w:rsidP="00104E49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Результаты ВПР обучающихся 9 класса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(по материалам 8 класса)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 Обучающиеся 9-х классов выполняли работы по восьми учебным предметам: </w:t>
      </w: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биология, география, история, математика, обществознание, русский язык, физика, химия. 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t xml:space="preserve">       </w:t>
      </w:r>
      <w:r w:rsidRPr="004D2DD4">
        <w:rPr>
          <w:rFonts w:ascii="Times New Roman" w:hAnsi="Times New Roman"/>
          <w:sz w:val="24"/>
          <w:szCs w:val="24"/>
        </w:rPr>
        <w:t xml:space="preserve">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биологии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25 человек, что составляет 46% от всех учащихся 9-х классов (один класс находился на дистанционном обучении, работу не выполнял). По результатам выполненных работ коэффициент обученности составляет 63%, качества знаний - 68%, успешности - 92%, средний балл - 3,9.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9 классов при выполнении работы по биологии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раскрытии роли биологии в практической деятельности людей, роли различных организмов в жизни человека; в значении простейших и беспозвоночных животных в жизни человека; внешнее и внутреннее строение и процессы жизнедеятельности у рыб; в значении хордовых животных в жизни человека; в описании и использовании приемов содержания домашних животных, ухода за ними.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b/>
          <w:sz w:val="24"/>
          <w:szCs w:val="24"/>
        </w:rPr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географии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42 человека, что составляет 78% от всех учащихся 9-х классов. По результатам выполненных работ коэффициент обученности составляет 39%, качества знаний - 17%, успешности - 93%, средняя оценка - 3,1.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9 классов при выполнении работы по географии испытывали в смысловом чтении текста,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в умении </w:t>
      </w:r>
      <w:proofErr w:type="gramStart"/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использовать  источники</w:t>
      </w:r>
      <w:proofErr w:type="gramEnd"/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географической  информации  для решения различных задач, различать  и сравнивать географические  объекты,  процессы  и явления на основе известных характерных свойств, различать  географические процессы  и  явления,  определяющие особенности  природы  материков  и океанов.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истории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41 человек, что составляет 76% от всех учащихся 9-х классов. По результатам выполненных работ коэффициент обученности составляет 55%, качества знаний - 49%, успешности - 100%, средняя оценка - 3,6.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9 классов при выполнении работы по истории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умении искать, анализировать, систематизировать и оценивать историческую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информацию различных исторических и современных источников, раскрывая ее социальную принадлежность и познавательную ценность и аргументировать свое отношение к ней; соотносить хронологию истории России и всеобщей истории в Новое время, рассказывать о значительных событиях и личностях отечественной и всеобщей истории Нового времени;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b/>
          <w:sz w:val="24"/>
          <w:szCs w:val="24"/>
          <w:lang w:eastAsia="en-US"/>
        </w:rPr>
        <w:t xml:space="preserve">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математике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45 человек, что составляет 83% от всех учащихся 9-х классов. По результатам выполненных работ коэффициент обученности составляет 37%, качества знаний – 18%, успешности - 84%, средний балл - 3,0.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9 классов при выполнении работы по математике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решении задачи на основе рассмотрения реальных ситуаций, в которых не требуется точный вычислительный результат, задач разных типов (на работу, покупки, движение); в использовании геометрических понятий и теорем,  применении геометрических фактов для решения задач, в том числе предполагающих несколько шагов решения; в  представлении данных в виде таблиц, диаграмм, графиков; в выборе соответствующего уравнения или системы уравнений для составления математической модели заданной реальной ситуации или прикладной задачи.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обществознанию</w:t>
      </w:r>
      <w:r w:rsidRPr="004D2DD4">
        <w:rPr>
          <w:rFonts w:ascii="Times New Roman" w:hAnsi="Times New Roman"/>
          <w:sz w:val="24"/>
          <w:szCs w:val="24"/>
        </w:rPr>
        <w:t xml:space="preserve"> приняли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29 человек, что составляет 53% от всех учащихся 9-х классов (один класс находился на дистанционном обучении, работу не выполнял). По результатам выполненных работ коэффициент обученности составляет 33%, качества знаний - 10%, успешности - 76%, средняя оценка - 3,0. </w:t>
      </w:r>
    </w:p>
    <w:p w:rsidR="00104E49" w:rsidRPr="004D2DD4" w:rsidRDefault="00104E49" w:rsidP="00104E49">
      <w:pPr>
        <w:spacing w:after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9 классов при выполнении работы по обществознанию испытывали при нахождении и анализе информации, применении ее к собственному поведению и поступкам других людей с нормами поведения, установленными законом;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жизни;  при владении устной и письменной речью; несложных практических ситуаций, связанных с гражданскими, семейными, трудовыми правоотношениями; при исследовании несложных практических ситуаций, связанных с защитой прав и интересов детей, оставшихся без попечения родителей.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sz w:val="24"/>
          <w:szCs w:val="24"/>
          <w:u w:val="single"/>
        </w:rPr>
      </w:pP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русскому языку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25 человек, что составляет 46% от всех учащихся 9-х </w:t>
      </w:r>
      <w:proofErr w:type="gramStart"/>
      <w:r w:rsidRPr="004D2DD4">
        <w:rPr>
          <w:rFonts w:ascii="Times New Roman" w:eastAsia="Calibri" w:hAnsi="Times New Roman"/>
          <w:sz w:val="24"/>
          <w:szCs w:val="24"/>
          <w:lang w:eastAsia="en-US"/>
        </w:rPr>
        <w:t>классов(</w:t>
      </w:r>
      <w:proofErr w:type="gramEnd"/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один класс находился на дистанционном обучении, работу не выполнял). По результатам выполненных работ коэффициент обученности составляет 48%, качества знаний - 48%, успешности - 92%, средний балл - 3,4. 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color w:val="000000"/>
          <w:sz w:val="24"/>
          <w:szCs w:val="24"/>
        </w:rPr>
      </w:pP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Наибольшие затруднения обучающиеся 9 классов при выполнении работы по русскому языку испытывали в заданиях, направленных </w:t>
      </w:r>
      <w:proofErr w:type="gramStart"/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на  </w:t>
      </w:r>
      <w:r w:rsidRPr="004D2DD4">
        <w:rPr>
          <w:rFonts w:ascii="Times New Roman" w:hAnsi="Times New Roman"/>
          <w:color w:val="000000"/>
          <w:sz w:val="24"/>
          <w:szCs w:val="24"/>
        </w:rPr>
        <w:t>морфемный</w:t>
      </w:r>
      <w:proofErr w:type="gramEnd"/>
      <w:r w:rsidRPr="004D2DD4">
        <w:rPr>
          <w:rFonts w:ascii="Times New Roman" w:hAnsi="Times New Roman"/>
          <w:color w:val="000000"/>
          <w:sz w:val="24"/>
          <w:szCs w:val="24"/>
        </w:rPr>
        <w:t xml:space="preserve">, словообразовательный,  морфологический и лексический анализы слов, </w:t>
      </w:r>
      <w:r w:rsidRPr="004D2DD4">
        <w:rPr>
          <w:rFonts w:ascii="Times New Roman" w:hAnsi="Times New Roman"/>
          <w:color w:val="000000"/>
          <w:sz w:val="24"/>
          <w:szCs w:val="24"/>
        </w:rPr>
        <w:br/>
        <w:t xml:space="preserve">синтаксический анализ  предложения, анализ различных видов словосочетаний и сложных предложений, 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>определение основной мысли текста при чтении и анализе текста, поиск в тексте верного ответа на вопрос,</w:t>
      </w:r>
      <w:r w:rsidRPr="004D2DD4">
        <w:rPr>
          <w:rFonts w:ascii="Times New Roman" w:hAnsi="Times New Roman" w:cs="Tahoma"/>
          <w:color w:val="000000"/>
          <w:sz w:val="24"/>
          <w:szCs w:val="24"/>
        </w:rPr>
        <w:t xml:space="preserve"> </w:t>
      </w:r>
      <w:r w:rsidRPr="004D2DD4">
        <w:rPr>
          <w:rFonts w:ascii="Times New Roman" w:hAnsi="Times New Roman"/>
          <w:color w:val="000000"/>
          <w:sz w:val="24"/>
          <w:szCs w:val="24"/>
        </w:rPr>
        <w:t xml:space="preserve">подбор синонимов к словам.  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физике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27 человек, что составляет 50% от всех учащихся 9-х классов (один класс находился на дистанционном обучении, работу не выполнял). По результатам выполненных работ коэффициент обученности составляет 46%, качества знаний – 44%, успешности - 89%, средний балл - 3,3.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8 классов при выполнении работы по физике испытывали в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понимании физических законов и умении их интерпретировать (Броуновское </w:t>
      </w:r>
      <w:r w:rsidRPr="004D2DD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движение, диффузия, механические явления), умении решать вычислительные задачи с использованием физических законов.</w:t>
      </w:r>
    </w:p>
    <w:p w:rsidR="00104E49" w:rsidRPr="004D2DD4" w:rsidRDefault="00104E49" w:rsidP="00104E49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 </w:t>
      </w:r>
      <w:r w:rsidRPr="004D2DD4">
        <w:rPr>
          <w:rFonts w:ascii="Times New Roman" w:hAnsi="Times New Roman"/>
          <w:sz w:val="24"/>
          <w:szCs w:val="24"/>
          <w:u w:val="single"/>
        </w:rPr>
        <w:t>В ВПР по химии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25 человек, что составляет 46% от всех учащихся 9-х классов (один класс находился на дистанционном обучении, работу не выполнял). По результатам выполненных работ коэффициент обученности составляет 55%, качества знаний – 56%, успешности - 88%, средний балл - 3,6. </w:t>
      </w:r>
    </w:p>
    <w:p w:rsidR="00104E49" w:rsidRPr="004D2DD4" w:rsidRDefault="00104E49" w:rsidP="00104E49">
      <w:pPr>
        <w:spacing w:after="20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9 классов при выполнении работы по химии испытывали в </w:t>
      </w:r>
      <w:r w:rsidRPr="004D2DD4">
        <w:rPr>
          <w:rFonts w:ascii="Times New Roman" w:hAnsi="Times New Roman"/>
          <w:sz w:val="24"/>
          <w:szCs w:val="24"/>
          <w:lang w:eastAsia="en-US"/>
        </w:rPr>
        <w:t>описании свойств веществ, выделяя их существенные признаки, определении принадлежности веществ к определенному классу соединений, осознании значения теоретических знаний по химии для практической деятельности человека, использовании приобретенных знаний для экологически грамотного поведения в окружающей среде, понимании необходимости соблюдения предписаний, предлагаемых в инструкциях по использованию лекарств, средств бытовой химии и др.</w:t>
      </w:r>
    </w:p>
    <w:p w:rsidR="00104E49" w:rsidRPr="004D2DD4" w:rsidRDefault="00104E49" w:rsidP="00104E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Учителям рекомендовано проанализировать индивидуальные и обобщенные результаты выполнения ВПР по учебным предметам в 5, 6, 7, 8, 9 классах с позиций выявленных проблемных элементов содержания и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умений обучающихся, для выстраивания индивидуальных образовательных траекторий. Формировать у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обучающихся  нормы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речевого  поведения  в  типичных  ситуациях  формального  и  неформального  межличностного  общения; коммуникативных умений.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Особое  внимание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уделять  развитию логических и коммуникативных универсальных учебных действий.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При  работе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с обучающимися уделять больше внимания на отработку навыков чтения и понимания учебного текста, работе с информацией, представленной в различных формах, базовых навыков,  выполнению заданий, требующих логических рассуждений, обоснований и доказательств,  практико-ориентированных  заданий,  связанных  со  свойствами  объектов  и процессов окружающего мира, с реальными бытовыми ситуациями, а  также  на  усвоение  ключевых  естественнонаучных понятий.</w:t>
      </w:r>
    </w:p>
    <w:p w:rsidR="00104E49" w:rsidRPr="004D2DD4" w:rsidRDefault="00104E49" w:rsidP="00104E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E49" w:rsidRPr="004D2DD4" w:rsidRDefault="00104E49" w:rsidP="00104E4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E49" w:rsidRPr="004D2DD4" w:rsidRDefault="00104E49" w:rsidP="00104E49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2020 году, в связи со сложной эпидемиологической обстановкой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  угрозой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распространения новой коронавирусной инфекции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-2019, государственная итоговая аттестация по образовательным программам основного общего и среднего общего образования (далее – ГИА-9 и ГИА- соответственно) не проводилась. </w:t>
      </w:r>
    </w:p>
    <w:p w:rsidR="00104E49" w:rsidRPr="004D2DD4" w:rsidRDefault="00104E49" w:rsidP="00104E49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04E49" w:rsidRPr="004D2DD4" w:rsidRDefault="00104E49" w:rsidP="00104E49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  <w:lang w:eastAsia="en-US"/>
        </w:rPr>
        <w:t xml:space="preserve">         В соответствии с приказом Министерства образования Республики Карелия от 21 июля 2020 года № 617 «О проведении регионального мониторинга качества подготовки обучающихся 10 классов общеобразовательных организаций в 2020 году», от 07 сентября 2020 года № 770 «О внесении изменений в приказ Министерства образования Республики Карелия от 21 июля 2020 года № 617 «О проведении регионального мониторинга качества подготовки обучающихся 10 классов общеобразовательных организаций в 2020 году» в 10 классе МОУ «СОШ № 2» проведены диагностические работы по русскому языку, математике, обществознанию.</w:t>
      </w:r>
    </w:p>
    <w:p w:rsidR="00354242" w:rsidRPr="004D2DD4" w:rsidRDefault="00354242" w:rsidP="00104E49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04E49" w:rsidRPr="004D2DD4" w:rsidRDefault="00104E49" w:rsidP="00104E49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Результаты </w:t>
      </w:r>
      <w:proofErr w:type="gramStart"/>
      <w:r w:rsidRPr="004D2DD4">
        <w:rPr>
          <w:rFonts w:ascii="Times New Roman" w:hAnsi="Times New Roman"/>
          <w:sz w:val="24"/>
          <w:szCs w:val="24"/>
          <w:lang w:eastAsia="en-US"/>
        </w:rPr>
        <w:t>диагностических работ</w:t>
      </w:r>
      <w:proofErr w:type="gramEnd"/>
      <w:r w:rsidRPr="004D2DD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обучающихся 10 класса</w:t>
      </w:r>
    </w:p>
    <w:p w:rsidR="00354242" w:rsidRPr="004D2DD4" w:rsidRDefault="00354242" w:rsidP="00354242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2DD4">
        <w:rPr>
          <w:rFonts w:ascii="Times New Roman" w:hAnsi="Times New Roman"/>
          <w:sz w:val="24"/>
          <w:szCs w:val="24"/>
          <w:lang w:eastAsia="en-US"/>
        </w:rPr>
        <w:t xml:space="preserve">      </w:t>
      </w:r>
    </w:p>
    <w:p w:rsidR="00354242" w:rsidRPr="004D2DD4" w:rsidRDefault="00354242" w:rsidP="00354242">
      <w:pPr>
        <w:pStyle w:val="affffc"/>
        <w:jc w:val="both"/>
        <w:rPr>
          <w:rFonts w:ascii="Times New Roman" w:hAnsi="Times New Roman"/>
          <w:sz w:val="24"/>
          <w:szCs w:val="24"/>
        </w:rPr>
      </w:pPr>
      <w:r w:rsidRPr="004D2DD4">
        <w:rPr>
          <w:rFonts w:ascii="Times New Roman" w:hAnsi="Times New Roman"/>
          <w:sz w:val="24"/>
          <w:szCs w:val="24"/>
        </w:rPr>
        <w:t xml:space="preserve">      Диагностические работы (ДР) проводились по материалам КИМ ОГЭ 2020 года.</w:t>
      </w:r>
    </w:p>
    <w:p w:rsidR="00354242" w:rsidRPr="004D2DD4" w:rsidRDefault="00354242" w:rsidP="00354242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  <w:u w:val="single"/>
        </w:rPr>
        <w:t>В ДР по русскому языку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19 человек, что составляет 86% от всех учащихся 10 класса. По результатам выполненной работы коэффициент обученности составляет 49%, качества знаний – 47%, успешности - 100%, средний балл - 3,5. </w:t>
      </w:r>
    </w:p>
    <w:p w:rsidR="00354242" w:rsidRPr="004D2DD4" w:rsidRDefault="00354242" w:rsidP="00354242">
      <w:pPr>
        <w:spacing w:after="20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10 класса показали при выделении </w:t>
      </w:r>
      <w:proofErr w:type="spellStart"/>
      <w:r w:rsidRPr="004D2DD4">
        <w:rPr>
          <w:rFonts w:ascii="Times New Roman" w:hAnsi="Times New Roman" w:cs="Times New Roman"/>
          <w:sz w:val="24"/>
          <w:szCs w:val="24"/>
          <w:lang w:eastAsia="en-US"/>
        </w:rPr>
        <w:t>микротем</w:t>
      </w:r>
      <w:proofErr w:type="spellEnd"/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 в изложении, при синтаксическом, орфографическом анализе и анализе средств выразительности текста. </w:t>
      </w:r>
    </w:p>
    <w:p w:rsidR="00354242" w:rsidRPr="004D2DD4" w:rsidRDefault="00354242" w:rsidP="00354242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  <w:u w:val="single"/>
        </w:rPr>
        <w:lastRenderedPageBreak/>
        <w:t>В ДР по математике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17 человек, что составляет 77% от всех учащихся 10 класса. По результатам выполненной работы коэффициент обученности составляет 46%, качества знаний – 47%, успешности - 88%, средний балл - 3,4. </w:t>
      </w:r>
    </w:p>
    <w:p w:rsidR="00354242" w:rsidRPr="004D2DD4" w:rsidRDefault="00354242" w:rsidP="00354242">
      <w:pPr>
        <w:spacing w:after="20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>Наибольшие затруднения обучающиеся 10 класса показали при решении числовых последовательностей, преобразовании рациональных выражений, числовых преобразований, решении геометрических задач.</w:t>
      </w:r>
    </w:p>
    <w:p w:rsidR="00354242" w:rsidRPr="004D2DD4" w:rsidRDefault="00354242" w:rsidP="00354242">
      <w:pPr>
        <w:pStyle w:val="affffc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bookmarkStart w:id="3" w:name="_Hlk67863113"/>
      <w:r w:rsidRPr="004D2DD4">
        <w:rPr>
          <w:rFonts w:ascii="Times New Roman" w:hAnsi="Times New Roman"/>
          <w:sz w:val="24"/>
          <w:szCs w:val="24"/>
          <w:u w:val="single"/>
        </w:rPr>
        <w:t>В ДР по обществознанию</w:t>
      </w:r>
      <w:r w:rsidRPr="004D2DD4">
        <w:rPr>
          <w:rFonts w:ascii="Times New Roman" w:hAnsi="Times New Roman"/>
          <w:sz w:val="24"/>
          <w:szCs w:val="24"/>
        </w:rPr>
        <w:t xml:space="preserve"> приняли участие </w:t>
      </w:r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23 человек, что составляет 96% от всех учащихся 10 класса. </w:t>
      </w:r>
      <w:bookmarkEnd w:id="3"/>
      <w:r w:rsidRPr="004D2DD4">
        <w:rPr>
          <w:rFonts w:ascii="Times New Roman" w:eastAsia="Calibri" w:hAnsi="Times New Roman"/>
          <w:sz w:val="24"/>
          <w:szCs w:val="24"/>
          <w:lang w:eastAsia="en-US"/>
        </w:rPr>
        <w:t xml:space="preserve">По результатам выполненной работы коэффициент обученности составляет 42%, качества знаний – 26%, успешности - 87%, средний балл - 3,2. </w:t>
      </w:r>
    </w:p>
    <w:p w:rsidR="00354242" w:rsidRPr="004D2DD4" w:rsidRDefault="00354242" w:rsidP="00354242">
      <w:pPr>
        <w:spacing w:after="20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D2DD4">
        <w:rPr>
          <w:rFonts w:ascii="Times New Roman" w:hAnsi="Times New Roman" w:cs="Times New Roman"/>
          <w:sz w:val="24"/>
          <w:szCs w:val="24"/>
          <w:lang w:eastAsia="en-US"/>
        </w:rPr>
        <w:t xml:space="preserve">Наибольшие затруднения обучающиеся 10 класса показали при </w:t>
      </w:r>
      <w:r w:rsidRPr="004D2DD4">
        <w:rPr>
          <w:rFonts w:ascii="Times New Roman" w:hAnsi="Times New Roman" w:cs="Times New Roman"/>
          <w:sz w:val="24"/>
          <w:szCs w:val="24"/>
        </w:rPr>
        <w:t>объяснении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приведении примеров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сферах; описании основных социальных объектов, процессов с выделением их существенных признаков, структурных элементов и основных функций; сравнении социальных объектов, явлений, процессов, их элементы и основные функции, выявлять их общие черты и различия.</w:t>
      </w:r>
    </w:p>
    <w:p w:rsidR="00354242" w:rsidRPr="004D2DD4" w:rsidRDefault="00354242" w:rsidP="00354242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4D2DD4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Учителям рекомендовано обратить внимание на более тщательную подготовку к экзаменам, более подробное рассмотрение заданий </w:t>
      </w:r>
      <w:proofErr w:type="spellStart"/>
      <w:r w:rsidRPr="004D2DD4">
        <w:rPr>
          <w:rFonts w:ascii="Times New Roman" w:eastAsia="Times New Roman" w:hAnsi="Times New Roman" w:cs="Times New Roman"/>
          <w:bCs/>
          <w:sz w:val="24"/>
          <w:szCs w:val="24"/>
        </w:rPr>
        <w:t>КИМов</w:t>
      </w:r>
      <w:proofErr w:type="spellEnd"/>
      <w:r w:rsidRPr="004D2DD4">
        <w:rPr>
          <w:rFonts w:ascii="Times New Roman" w:eastAsia="Times New Roman" w:hAnsi="Times New Roman" w:cs="Times New Roman"/>
          <w:bCs/>
          <w:sz w:val="24"/>
          <w:szCs w:val="24"/>
        </w:rPr>
        <w:t>, по которым выявились затруднения учащихся.</w:t>
      </w:r>
    </w:p>
    <w:p w:rsidR="00354242" w:rsidRPr="004D2DD4" w:rsidRDefault="00354242" w:rsidP="0035424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E49" w:rsidRPr="004D2DD4" w:rsidRDefault="00354242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DD4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Результаты участников 6 и 8 классов в Национальном исследовании качества образования (НИКО)</w:t>
      </w:r>
      <w:r w:rsidRPr="004D2DD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101F5" w:rsidRPr="004D2DD4" w:rsidRDefault="00104E49" w:rsidP="00104E49">
      <w:pPr>
        <w:widowControl w:val="0"/>
        <w:spacing w:after="320"/>
        <w:ind w:firstLine="74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с приказом Федеральной службы по надзору в сфере образования и науки и Министерства просвещения Российской Федерации от 6 мая 2019 года № 590/219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обучающихся», с приказами Министерства образования Республики Карелия от 27 сентября 2018 года № 748 «Об утверждении Положения о региональной системе оценки качества образования в Республике Карелия» и от 28 сентября 2018 года № 751 «Об утверждении Плана действий по внедрению региональной системы оценки качества образования в Республике Карелия», на основании государственного задания Государственного автономного учреждения Республики Карелия «Центр оценки качества образования» на 2020 год и плановый период 2021 и 2022 годов, в целях совершенствования региональной системы оценки качества образования в октябре 2020 года школа приняла </w:t>
      </w:r>
      <w:r w:rsidRPr="004D2DD4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участие в Национальном исследовании качества образования в части достижения личностных и </w:t>
      </w:r>
      <w:proofErr w:type="spellStart"/>
      <w:r w:rsidRPr="004D2DD4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метапредметных</w:t>
      </w:r>
      <w:proofErr w:type="spellEnd"/>
      <w:r w:rsidRPr="004D2DD4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результатов в 6 и 8 классах. </w:t>
      </w:r>
    </w:p>
    <w:p w:rsidR="00354242" w:rsidRPr="004D2DD4" w:rsidRDefault="00354242" w:rsidP="0035424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   Назначение диагностических заданий – оценить достижение личностных и </w:t>
      </w:r>
      <w:proofErr w:type="spellStart"/>
      <w:r w:rsidRPr="004D2DD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D2DD4">
        <w:rPr>
          <w:rFonts w:ascii="Times New Roman" w:hAnsi="Times New Roman" w:cs="Times New Roman"/>
          <w:sz w:val="24"/>
          <w:szCs w:val="24"/>
        </w:rPr>
        <w:t xml:space="preserve"> результатов освоения ФГОС основного общего образования.</w:t>
      </w:r>
    </w:p>
    <w:p w:rsidR="00354242" w:rsidRPr="004D2DD4" w:rsidRDefault="00354242" w:rsidP="0035424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354242" w:rsidRPr="004D2DD4" w:rsidRDefault="00354242" w:rsidP="0035424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       В 6 классах МОУ «СОШ № 2» 45 человек, в 8 классах – 56 человек.</w:t>
      </w:r>
    </w:p>
    <w:p w:rsidR="00354242" w:rsidRPr="004D2DD4" w:rsidRDefault="00354242" w:rsidP="00354242">
      <w:pPr>
        <w:widowControl w:val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354242" w:rsidRPr="004D2DD4" w:rsidRDefault="00354242" w:rsidP="00354242">
      <w:pPr>
        <w:widowControl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</w:rPr>
        <w:t xml:space="preserve">      </w:t>
      </w:r>
      <w:r w:rsidRPr="004D2DD4">
        <w:rPr>
          <w:rFonts w:ascii="Times New Roman" w:hAnsi="Times New Roman"/>
          <w:sz w:val="24"/>
          <w:szCs w:val="24"/>
          <w:u w:val="single"/>
        </w:rPr>
        <w:t>В НИКО</w:t>
      </w:r>
      <w:r w:rsidRPr="004D2DD4">
        <w:rPr>
          <w:rFonts w:ascii="Times New Roman" w:hAnsi="Times New Roman"/>
          <w:sz w:val="24"/>
          <w:szCs w:val="24"/>
        </w:rPr>
        <w:t xml:space="preserve"> для учащихся 6 классов приняли участие </w:t>
      </w:r>
      <w:r w:rsidRPr="004D2DD4">
        <w:rPr>
          <w:rFonts w:ascii="Times New Roman" w:hAnsi="Times New Roman"/>
          <w:sz w:val="24"/>
          <w:szCs w:val="24"/>
          <w:lang w:eastAsia="en-US"/>
        </w:rPr>
        <w:t>38 человек, что составляет 84% от всех учащихся 6 классов.</w:t>
      </w:r>
    </w:p>
    <w:p w:rsidR="00354242" w:rsidRPr="004D2DD4" w:rsidRDefault="00354242" w:rsidP="00354242">
      <w:pPr>
        <w:widowControl w:val="0"/>
        <w:jc w:val="both"/>
      </w:pPr>
      <w:r w:rsidRPr="004D2DD4">
        <w:rPr>
          <w:rFonts w:ascii="Times New Roman" w:hAnsi="Times New Roman"/>
          <w:sz w:val="24"/>
          <w:szCs w:val="24"/>
          <w:lang w:eastAsia="en-US"/>
        </w:rPr>
        <w:t>Максимальный первичный балл работы 30. Средний балл учащихся 6 классов – 14. Максимальный балл (23) набрали 2 человека, минимальный балл (5) - 2 человека</w:t>
      </w:r>
    </w:p>
    <w:p w:rsidR="00354242" w:rsidRDefault="00354242" w:rsidP="00354242">
      <w:pPr>
        <w:widowControl w:val="0"/>
        <w:spacing w:after="320"/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>Учителям необходимо обратить внимание на развитие следующих требований ФГОС</w:t>
      </w:r>
      <w:r w:rsidRPr="004D2DD4">
        <w:t xml:space="preserve"> </w:t>
      </w:r>
      <w:r w:rsidRPr="004D2DD4">
        <w:rPr>
          <w:rFonts w:ascii="Times New Roman" w:hAnsi="Times New Roman" w:cs="Times New Roman"/>
          <w:sz w:val="24"/>
          <w:szCs w:val="24"/>
        </w:rPr>
        <w:t>основного общего образования:</w:t>
      </w:r>
    </w:p>
    <w:p w:rsidR="00354888" w:rsidRPr="004D2DD4" w:rsidRDefault="00354888" w:rsidP="00354242">
      <w:pPr>
        <w:widowControl w:val="0"/>
        <w:spacing w:after="3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 результаты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  <w:r w:rsidRPr="004D2DD4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воспитание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ind w:left="0" w:right="96"/>
              <w:jc w:val="both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Осознание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российской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гражданской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идентичности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в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поликультурном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многоконфессиональном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обществе,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проявление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интереса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к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познанию</w:t>
            </w:r>
            <w:r w:rsidRPr="004D2DD4">
              <w:rPr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родного</w:t>
            </w:r>
            <w:r w:rsidRPr="004D2DD4">
              <w:rPr>
                <w:spacing w:val="59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языка,</w:t>
            </w:r>
            <w:r w:rsidRPr="004D2DD4">
              <w:rPr>
                <w:spacing w:val="59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истории,</w:t>
            </w:r>
            <w:r w:rsidRPr="004D2DD4">
              <w:rPr>
                <w:spacing w:val="59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культуры</w:t>
            </w:r>
            <w:r w:rsidRPr="004D2DD4">
              <w:rPr>
                <w:spacing w:val="59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Российской</w:t>
            </w:r>
            <w:r w:rsidRPr="004D2DD4">
              <w:rPr>
                <w:spacing w:val="6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Федерации,</w:t>
            </w:r>
            <w:r w:rsidRPr="004D2DD4">
              <w:rPr>
                <w:spacing w:val="59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своего</w:t>
            </w:r>
            <w:r w:rsidRPr="004D2DD4">
              <w:rPr>
                <w:spacing w:val="60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края, народов</w:t>
            </w:r>
            <w:r w:rsidRPr="004D2DD4">
              <w:rPr>
                <w:spacing w:val="-5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России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ind w:left="0" w:right="97"/>
              <w:jc w:val="both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Ценностное отношение к достижениям своей Родины – России, к науке,</w:t>
            </w:r>
            <w:r w:rsidRPr="004D2DD4">
              <w:rPr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искусству, боевым подвигам и трудовым достижениям народа; уважение к</w:t>
            </w:r>
            <w:r w:rsidRPr="004D2DD4">
              <w:rPr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символам</w:t>
            </w:r>
            <w:r w:rsidRPr="004D2DD4">
              <w:rPr>
                <w:spacing w:val="65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России,</w:t>
            </w:r>
            <w:r w:rsidRPr="004D2DD4">
              <w:rPr>
                <w:spacing w:val="66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государственным</w:t>
            </w:r>
            <w:r w:rsidRPr="004D2DD4">
              <w:rPr>
                <w:spacing w:val="66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праздникам,</w:t>
            </w:r>
            <w:r w:rsidRPr="004D2DD4">
              <w:rPr>
                <w:spacing w:val="65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историческому</w:t>
            </w:r>
            <w:r w:rsidRPr="004D2DD4">
              <w:rPr>
                <w:spacing w:val="66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 природному</w:t>
            </w:r>
            <w:r w:rsidRPr="004D2DD4">
              <w:rPr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наследию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Гражданское</w:t>
            </w:r>
            <w:r w:rsidRPr="004D2DD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воспитание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Неприятие</w:t>
            </w:r>
            <w:r w:rsidRPr="004D2D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любых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форм</w:t>
            </w:r>
            <w:r w:rsidRPr="004D2D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экстремизма,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дискриминации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Духовно-нравственное</w:t>
            </w:r>
            <w:r w:rsidRPr="004D2DD4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воспитание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Готовность оценивать свое поведение и поступки, а также поведение и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поступки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других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людей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с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нравственных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правовых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норм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с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учетом</w:t>
            </w:r>
            <w:r w:rsidRPr="004D2D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осознания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последствий поступков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r w:rsidRPr="004D2DD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культуры</w:t>
            </w:r>
            <w:r w:rsidRPr="004D2DD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здоровья</w:t>
            </w:r>
            <w:r w:rsidRPr="004D2DD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эмоционального благополучия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Соблюдение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>правил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 xml:space="preserve">безопасности,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>том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>числе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>навыки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>безопасного</w:t>
            </w:r>
            <w:r w:rsidRPr="004D2DD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поведения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в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интернет-среде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  <w:r w:rsidRPr="004D2DD4">
              <w:rPr>
                <w:rFonts w:ascii="Times New Roman" w:hAnsi="Times New Roman"/>
                <w:b/>
                <w:spacing w:val="-7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воспитание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Интерес</w:t>
            </w:r>
            <w:r w:rsidRPr="004D2DD4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к</w:t>
            </w:r>
            <w:r w:rsidRPr="004D2DD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практическому</w:t>
            </w:r>
            <w:r w:rsidRPr="004D2DD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изучению</w:t>
            </w:r>
            <w:r w:rsidRPr="004D2DD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профессий</w:t>
            </w:r>
            <w:r w:rsidRPr="004D2DD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труда</w:t>
            </w:r>
            <w:r w:rsidRPr="004D2DD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различного</w:t>
            </w:r>
            <w:r w:rsidRPr="004D2DD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рода,</w:t>
            </w:r>
            <w:r w:rsidRPr="004D2DD4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в</w:t>
            </w:r>
            <w:r w:rsidRPr="004D2DD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числе на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основе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применения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изучаемого предметного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ind w:left="0" w:right="91"/>
              <w:jc w:val="left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Осознанный</w:t>
            </w:r>
            <w:r w:rsidRPr="004D2DD4">
              <w:rPr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выбор</w:t>
            </w:r>
            <w:r w:rsidRPr="004D2DD4">
              <w:rPr>
                <w:spacing w:val="10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</w:t>
            </w:r>
            <w:r w:rsidRPr="004D2DD4">
              <w:rPr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построение</w:t>
            </w:r>
            <w:r w:rsidRPr="004D2DD4">
              <w:rPr>
                <w:spacing w:val="10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индивидуальной</w:t>
            </w:r>
            <w:r w:rsidRPr="004D2DD4">
              <w:rPr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траектории</w:t>
            </w:r>
            <w:r w:rsidRPr="004D2DD4">
              <w:rPr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образования</w:t>
            </w:r>
            <w:r w:rsidRPr="004D2DD4">
              <w:rPr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</w:t>
            </w:r>
            <w:r w:rsidRPr="004D2DD4">
              <w:rPr>
                <w:spacing w:val="28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жизненных</w:t>
            </w:r>
            <w:r w:rsidRPr="004D2DD4">
              <w:rPr>
                <w:spacing w:val="28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планов</w:t>
            </w:r>
            <w:r w:rsidRPr="004D2DD4">
              <w:rPr>
                <w:spacing w:val="28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с</w:t>
            </w:r>
            <w:r w:rsidRPr="004D2DD4">
              <w:rPr>
                <w:spacing w:val="2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учетом</w:t>
            </w:r>
            <w:r w:rsidRPr="004D2DD4">
              <w:rPr>
                <w:spacing w:val="2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личных</w:t>
            </w:r>
            <w:r w:rsidRPr="004D2DD4">
              <w:rPr>
                <w:spacing w:val="28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</w:t>
            </w:r>
            <w:r w:rsidRPr="004D2DD4">
              <w:rPr>
                <w:spacing w:val="2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общественных</w:t>
            </w:r>
            <w:r w:rsidRPr="004D2DD4">
              <w:rPr>
                <w:spacing w:val="28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интересов</w:t>
            </w:r>
            <w:r w:rsidRPr="004D2DD4">
              <w:rPr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4D2DD4">
              <w:rPr>
                <w:sz w:val="24"/>
                <w:szCs w:val="24"/>
              </w:rPr>
              <w:t>ипотребностей</w:t>
            </w:r>
            <w:proofErr w:type="spellEnd"/>
          </w:p>
        </w:tc>
      </w:tr>
    </w:tbl>
    <w:p w:rsidR="00354242" w:rsidRPr="004D2DD4" w:rsidRDefault="00354242" w:rsidP="00354242">
      <w:pPr>
        <w:widowControl w:val="0"/>
        <w:spacing w:after="3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2DD4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4D2DD4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Базовые</w:t>
            </w:r>
            <w:r w:rsidRPr="004D2DD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логические</w:t>
            </w:r>
            <w:r w:rsidRPr="004D2DD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действия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Устанавливать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>существенный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>признак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4D2DD4">
              <w:rPr>
                <w:rFonts w:ascii="Times New Roman" w:hAnsi="Times New Roman"/>
                <w:sz w:val="24"/>
                <w:szCs w:val="24"/>
              </w:rPr>
              <w:t>классификации,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</w:r>
            <w:proofErr w:type="gramEnd"/>
            <w:r w:rsidRPr="004D2DD4">
              <w:rPr>
                <w:rFonts w:ascii="Times New Roman" w:hAnsi="Times New Roman"/>
                <w:sz w:val="24"/>
                <w:szCs w:val="24"/>
              </w:rPr>
              <w:t xml:space="preserve">основания 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для </w:t>
            </w:r>
            <w:r w:rsidRPr="004D2DD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   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сравнения,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критерии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проводимого анализа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tabs>
                <w:tab w:val="left" w:pos="1485"/>
                <w:tab w:val="left" w:pos="4672"/>
                <w:tab w:val="left" w:pos="5594"/>
                <w:tab w:val="left" w:pos="6313"/>
                <w:tab w:val="left" w:pos="7706"/>
                <w:tab w:val="left" w:pos="8957"/>
              </w:tabs>
              <w:ind w:left="0" w:right="95"/>
              <w:jc w:val="both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Выявлять</w:t>
            </w:r>
            <w:r w:rsidRPr="004D2DD4">
              <w:rPr>
                <w:sz w:val="24"/>
                <w:szCs w:val="24"/>
              </w:rPr>
              <w:tab/>
              <w:t>причинно-следственные</w:t>
            </w:r>
            <w:r w:rsidRPr="004D2DD4">
              <w:rPr>
                <w:sz w:val="24"/>
                <w:szCs w:val="24"/>
              </w:rPr>
              <w:tab/>
              <w:t>связи</w:t>
            </w:r>
            <w:r w:rsidRPr="004D2DD4">
              <w:rPr>
                <w:sz w:val="24"/>
                <w:szCs w:val="24"/>
              </w:rPr>
              <w:tab/>
              <w:t>при</w:t>
            </w:r>
            <w:r w:rsidRPr="004D2DD4">
              <w:rPr>
                <w:sz w:val="24"/>
                <w:szCs w:val="24"/>
              </w:rPr>
              <w:tab/>
              <w:t>изучении</w:t>
            </w:r>
            <w:r w:rsidRPr="004D2DD4">
              <w:rPr>
                <w:sz w:val="24"/>
                <w:szCs w:val="24"/>
              </w:rPr>
              <w:tab/>
              <w:t>явлений</w:t>
            </w:r>
            <w:r w:rsidRPr="004D2DD4">
              <w:rPr>
                <w:sz w:val="24"/>
                <w:szCs w:val="24"/>
              </w:rPr>
              <w:tab/>
            </w:r>
            <w:r w:rsidRPr="004D2DD4">
              <w:rPr>
                <w:spacing w:val="-4"/>
                <w:sz w:val="24"/>
                <w:szCs w:val="24"/>
              </w:rPr>
              <w:t>и</w:t>
            </w:r>
            <w:r w:rsidRPr="004D2DD4">
              <w:rPr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процессов;</w:t>
            </w:r>
            <w:r w:rsidRPr="004D2DD4">
              <w:rPr>
                <w:spacing w:val="15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делать</w:t>
            </w:r>
            <w:r w:rsidRPr="004D2DD4">
              <w:rPr>
                <w:spacing w:val="14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выводы</w:t>
            </w:r>
            <w:r w:rsidRPr="004D2DD4">
              <w:rPr>
                <w:spacing w:val="1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с</w:t>
            </w:r>
            <w:r w:rsidRPr="004D2DD4">
              <w:rPr>
                <w:spacing w:val="1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использованием</w:t>
            </w:r>
            <w:r w:rsidRPr="004D2DD4">
              <w:rPr>
                <w:spacing w:val="16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дедуктивных</w:t>
            </w:r>
            <w:r w:rsidRPr="004D2DD4">
              <w:rPr>
                <w:spacing w:val="14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</w:t>
            </w:r>
            <w:r w:rsidRPr="004D2DD4">
              <w:rPr>
                <w:spacing w:val="16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индуктивных</w:t>
            </w:r>
          </w:p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умозаключений,</w:t>
            </w:r>
            <w:r w:rsidRPr="004D2D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умозаключений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по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аналогии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Самостоятельно</w:t>
            </w:r>
            <w:r w:rsidRPr="004D2DD4">
              <w:rPr>
                <w:spacing w:val="14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выбирать</w:t>
            </w:r>
            <w:r w:rsidRPr="004D2DD4">
              <w:rPr>
                <w:spacing w:val="1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способ</w:t>
            </w:r>
            <w:r w:rsidRPr="004D2DD4">
              <w:rPr>
                <w:spacing w:val="1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решения</w:t>
            </w:r>
            <w:r w:rsidRPr="004D2DD4">
              <w:rPr>
                <w:spacing w:val="1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учебной</w:t>
            </w:r>
            <w:r w:rsidRPr="004D2DD4">
              <w:rPr>
                <w:spacing w:val="14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задачи</w:t>
            </w:r>
            <w:r w:rsidRPr="004D2DD4">
              <w:rPr>
                <w:spacing w:val="14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(</w:t>
            </w:r>
            <w:proofErr w:type="gramStart"/>
            <w:r w:rsidRPr="004D2DD4">
              <w:rPr>
                <w:sz w:val="24"/>
                <w:szCs w:val="24"/>
              </w:rPr>
              <w:t xml:space="preserve">сравнивать </w:t>
            </w:r>
            <w:r w:rsidRPr="004D2DD4">
              <w:rPr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несколько</w:t>
            </w:r>
            <w:proofErr w:type="gramEnd"/>
            <w:r w:rsidRPr="004D2DD4">
              <w:rPr>
                <w:spacing w:val="39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вариантов</w:t>
            </w:r>
            <w:r w:rsidRPr="004D2DD4">
              <w:rPr>
                <w:spacing w:val="3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решения,</w:t>
            </w:r>
            <w:r w:rsidRPr="004D2DD4">
              <w:rPr>
                <w:spacing w:val="3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выбирать</w:t>
            </w:r>
            <w:r w:rsidRPr="004D2DD4">
              <w:rPr>
                <w:spacing w:val="3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наиболее</w:t>
            </w:r>
            <w:r w:rsidRPr="004D2DD4">
              <w:rPr>
                <w:spacing w:val="3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подходящий</w:t>
            </w:r>
            <w:r w:rsidRPr="004D2DD4">
              <w:rPr>
                <w:spacing w:val="38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с</w:t>
            </w:r>
            <w:r w:rsidRPr="004D2DD4">
              <w:rPr>
                <w:spacing w:val="38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учетом самостоятельно</w:t>
            </w:r>
            <w:r w:rsidRPr="004D2DD4">
              <w:rPr>
                <w:spacing w:val="-4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выделенных</w:t>
            </w:r>
            <w:r w:rsidRPr="004D2DD4">
              <w:rPr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критериев)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Базовые</w:t>
            </w:r>
            <w:r w:rsidRPr="004D2DD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исследовательские</w:t>
            </w:r>
            <w:r w:rsidRPr="004D2DD4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действия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tabs>
                <w:tab w:val="left" w:pos="2075"/>
                <w:tab w:val="left" w:pos="2195"/>
                <w:tab w:val="left" w:pos="3515"/>
                <w:tab w:val="left" w:pos="3813"/>
                <w:tab w:val="left" w:pos="5350"/>
                <w:tab w:val="left" w:pos="5468"/>
                <w:tab w:val="left" w:pos="6539"/>
                <w:tab w:val="left" w:pos="6711"/>
                <w:tab w:val="left" w:pos="7220"/>
                <w:tab w:val="left" w:pos="7551"/>
                <w:tab w:val="left" w:pos="8955"/>
              </w:tabs>
              <w:ind w:left="0" w:right="97"/>
              <w:jc w:val="both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Формулировать</w:t>
            </w:r>
            <w:r w:rsidRPr="004D2DD4">
              <w:rPr>
                <w:sz w:val="24"/>
                <w:szCs w:val="24"/>
              </w:rPr>
              <w:tab/>
            </w:r>
            <w:r w:rsidRPr="004D2DD4">
              <w:rPr>
                <w:sz w:val="24"/>
                <w:szCs w:val="24"/>
              </w:rPr>
              <w:tab/>
            </w:r>
            <w:proofErr w:type="gramStart"/>
            <w:r w:rsidRPr="004D2DD4">
              <w:rPr>
                <w:sz w:val="24"/>
                <w:szCs w:val="24"/>
              </w:rPr>
              <w:t>вопросы,</w:t>
            </w:r>
            <w:r w:rsidRPr="004D2DD4">
              <w:rPr>
                <w:sz w:val="24"/>
                <w:szCs w:val="24"/>
              </w:rPr>
              <w:tab/>
            </w:r>
            <w:proofErr w:type="gramEnd"/>
            <w:r w:rsidRPr="004D2DD4">
              <w:rPr>
                <w:sz w:val="24"/>
                <w:szCs w:val="24"/>
              </w:rPr>
              <w:t>фиксирующие</w:t>
            </w:r>
            <w:r w:rsidRPr="004D2DD4">
              <w:rPr>
                <w:sz w:val="24"/>
                <w:szCs w:val="24"/>
              </w:rPr>
              <w:tab/>
            </w:r>
            <w:r w:rsidRPr="004D2DD4">
              <w:rPr>
                <w:sz w:val="24"/>
                <w:szCs w:val="24"/>
              </w:rPr>
              <w:tab/>
              <w:t>разрыв</w:t>
            </w:r>
            <w:r w:rsidRPr="004D2DD4">
              <w:rPr>
                <w:sz w:val="24"/>
                <w:szCs w:val="24"/>
              </w:rPr>
              <w:tab/>
              <w:t>между</w:t>
            </w:r>
            <w:r w:rsidRPr="004D2DD4">
              <w:rPr>
                <w:sz w:val="24"/>
                <w:szCs w:val="24"/>
              </w:rPr>
              <w:tab/>
              <w:t>реальным</w:t>
            </w:r>
            <w:r w:rsidRPr="004D2DD4">
              <w:rPr>
                <w:sz w:val="24"/>
                <w:szCs w:val="24"/>
              </w:rPr>
              <w:tab/>
            </w:r>
            <w:r w:rsidRPr="004D2DD4">
              <w:rPr>
                <w:spacing w:val="-4"/>
                <w:sz w:val="24"/>
                <w:szCs w:val="24"/>
              </w:rPr>
              <w:t>и</w:t>
            </w:r>
            <w:r w:rsidRPr="004D2DD4">
              <w:rPr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желательным</w:t>
            </w:r>
            <w:r w:rsidRPr="004D2DD4">
              <w:rPr>
                <w:sz w:val="24"/>
                <w:szCs w:val="24"/>
              </w:rPr>
              <w:tab/>
              <w:t>состоянием</w:t>
            </w:r>
            <w:r w:rsidRPr="004D2DD4">
              <w:rPr>
                <w:sz w:val="24"/>
                <w:szCs w:val="24"/>
              </w:rPr>
              <w:tab/>
            </w:r>
            <w:r w:rsidRPr="004D2DD4">
              <w:rPr>
                <w:sz w:val="24"/>
                <w:szCs w:val="24"/>
              </w:rPr>
              <w:tab/>
              <w:t>ситуации,</w:t>
            </w:r>
            <w:r w:rsidRPr="004D2DD4">
              <w:rPr>
                <w:sz w:val="24"/>
                <w:szCs w:val="24"/>
              </w:rPr>
              <w:tab/>
              <w:t>объекта,</w:t>
            </w:r>
            <w:r w:rsidRPr="004D2DD4">
              <w:rPr>
                <w:sz w:val="24"/>
                <w:szCs w:val="24"/>
              </w:rPr>
              <w:tab/>
            </w:r>
            <w:r w:rsidRPr="004D2DD4">
              <w:rPr>
                <w:sz w:val="24"/>
                <w:szCs w:val="24"/>
              </w:rPr>
              <w:tab/>
              <w:t>и</w:t>
            </w:r>
            <w:r w:rsidRPr="004D2DD4">
              <w:rPr>
                <w:sz w:val="24"/>
                <w:szCs w:val="24"/>
              </w:rPr>
              <w:tab/>
            </w:r>
            <w:r w:rsidRPr="004D2DD4">
              <w:rPr>
                <w:spacing w:val="-1"/>
                <w:sz w:val="24"/>
                <w:szCs w:val="24"/>
              </w:rPr>
              <w:t>самостоятельно</w:t>
            </w:r>
          </w:p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устанавливать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искомое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данное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spacing w:line="318" w:lineRule="exact"/>
              <w:ind w:left="0"/>
              <w:jc w:val="both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Самостоятельно</w:t>
            </w:r>
            <w:r w:rsidRPr="004D2DD4">
              <w:rPr>
                <w:spacing w:val="4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формулировать</w:t>
            </w:r>
            <w:r w:rsidRPr="004D2DD4">
              <w:rPr>
                <w:spacing w:val="112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обобщения</w:t>
            </w:r>
            <w:r w:rsidRPr="004D2DD4">
              <w:rPr>
                <w:spacing w:val="112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</w:t>
            </w:r>
            <w:r w:rsidRPr="004D2DD4">
              <w:rPr>
                <w:spacing w:val="114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выводы</w:t>
            </w:r>
            <w:r w:rsidRPr="004D2DD4">
              <w:rPr>
                <w:spacing w:val="11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по</w:t>
            </w:r>
            <w:r w:rsidRPr="004D2DD4">
              <w:rPr>
                <w:spacing w:val="11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результатам</w:t>
            </w:r>
          </w:p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проведенного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наблюдения,</w:t>
            </w:r>
            <w:r w:rsidRPr="004D2D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опыта,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исследования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spacing w:line="318" w:lineRule="exact"/>
              <w:ind w:left="0"/>
              <w:jc w:val="both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Прогнозировать</w:t>
            </w:r>
            <w:r w:rsidRPr="004D2DD4">
              <w:rPr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возможное</w:t>
            </w:r>
            <w:r w:rsidRPr="004D2DD4">
              <w:rPr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дальнейшее</w:t>
            </w:r>
            <w:r w:rsidRPr="004D2DD4">
              <w:rPr>
                <w:spacing w:val="12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развитие</w:t>
            </w:r>
            <w:r w:rsidRPr="004D2DD4">
              <w:rPr>
                <w:spacing w:val="10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процессов,</w:t>
            </w:r>
            <w:r w:rsidRPr="004D2DD4">
              <w:rPr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событий</w:t>
            </w:r>
            <w:r w:rsidRPr="004D2DD4">
              <w:rPr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</w:t>
            </w:r>
            <w:r w:rsidRPr="004D2DD4">
              <w:rPr>
                <w:spacing w:val="11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их</w:t>
            </w:r>
          </w:p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последствия</w:t>
            </w:r>
            <w:r w:rsidRPr="004D2DD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в</w:t>
            </w:r>
            <w:r w:rsidRPr="004D2DD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аналогичных</w:t>
            </w:r>
            <w:r w:rsidRPr="004D2DD4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4D2DD4">
              <w:rPr>
                <w:rFonts w:ascii="Times New Roman" w:hAnsi="Times New Roman"/>
                <w:spacing w:val="5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сходных</w:t>
            </w:r>
            <w:r w:rsidRPr="004D2DD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ситуациях,</w:t>
            </w:r>
            <w:r w:rsidRPr="004D2DD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а</w:t>
            </w:r>
            <w:r w:rsidRPr="004D2DD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также</w:t>
            </w:r>
            <w:r w:rsidRPr="004D2DD4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proofErr w:type="gramStart"/>
            <w:r w:rsidRPr="004D2DD4">
              <w:rPr>
                <w:rFonts w:ascii="Times New Roman" w:hAnsi="Times New Roman"/>
                <w:sz w:val="24"/>
                <w:szCs w:val="24"/>
              </w:rPr>
              <w:t xml:space="preserve">выдвигать </w:t>
            </w:r>
            <w:r w:rsidRPr="004D2DD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предположения</w:t>
            </w:r>
            <w:proofErr w:type="gramEnd"/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об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их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развитии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в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новых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условиях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контекстах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r w:rsidRPr="004D2DD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4D2DD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информацией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spacing w:line="318" w:lineRule="exact"/>
              <w:ind w:left="0"/>
              <w:jc w:val="both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Отбирать</w:t>
            </w:r>
            <w:r w:rsidRPr="004D2DD4">
              <w:rPr>
                <w:spacing w:val="12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информацию</w:t>
            </w:r>
            <w:r w:rsidRPr="004D2DD4">
              <w:rPr>
                <w:spacing w:val="1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или</w:t>
            </w:r>
            <w:r w:rsidRPr="004D2DD4">
              <w:rPr>
                <w:spacing w:val="14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данные</w:t>
            </w:r>
            <w:r w:rsidRPr="004D2DD4">
              <w:rPr>
                <w:spacing w:val="12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из</w:t>
            </w:r>
            <w:r w:rsidRPr="004D2DD4">
              <w:rPr>
                <w:spacing w:val="15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источников</w:t>
            </w:r>
            <w:r w:rsidRPr="004D2DD4">
              <w:rPr>
                <w:spacing w:val="1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с</w:t>
            </w:r>
            <w:r w:rsidRPr="004D2DD4">
              <w:rPr>
                <w:spacing w:val="13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учетом</w:t>
            </w:r>
            <w:r w:rsidRPr="004D2DD4">
              <w:rPr>
                <w:spacing w:val="12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предложенной</w:t>
            </w:r>
          </w:p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учебной</w:t>
            </w:r>
            <w:r w:rsidRPr="004D2D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задачи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заданных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критериев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2DD4">
              <w:rPr>
                <w:rFonts w:ascii="Times New Roman" w:hAnsi="Times New Roman"/>
                <w:sz w:val="24"/>
                <w:szCs w:val="24"/>
              </w:rPr>
              <w:t>Выбирать,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</w:r>
            <w:proofErr w:type="gramEnd"/>
            <w:r w:rsidRPr="004D2DD4">
              <w:rPr>
                <w:rFonts w:ascii="Times New Roman" w:hAnsi="Times New Roman"/>
                <w:sz w:val="24"/>
                <w:szCs w:val="24"/>
              </w:rPr>
              <w:t>анализировать,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>систематизировать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ab/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>интерпретировать</w:t>
            </w:r>
            <w:r w:rsidRPr="004D2DD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информацию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различных видов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форм представления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Находить</w:t>
            </w:r>
            <w:r w:rsidRPr="004D2DD4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сходные</w:t>
            </w:r>
            <w:r w:rsidRPr="004D2DD4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аргументы</w:t>
            </w:r>
            <w:r w:rsidRPr="004D2DD4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(подтверждающие</w:t>
            </w:r>
            <w:r w:rsidRPr="004D2DD4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одну</w:t>
            </w:r>
            <w:r w:rsidRPr="004D2DD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ту</w:t>
            </w:r>
            <w:r w:rsidRPr="004D2DD4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же</w:t>
            </w:r>
            <w:r w:rsidRPr="004D2DD4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идею,</w:t>
            </w:r>
            <w:r w:rsidRPr="004D2DD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версию)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в различных информационных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источниках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Общение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Воспринимать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формулировать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суждения,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выражать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эмоции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в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 xml:space="preserve">соответствии с условиями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lastRenderedPageBreak/>
              <w:t>и целями общения; распознавать предпосылки</w:t>
            </w:r>
            <w:r w:rsidRPr="004D2DD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конфликтных</w:t>
            </w:r>
            <w:r w:rsidRPr="004D2DD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ситуаций.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</w:t>
            </w:r>
            <w:r w:rsidRPr="004D2DD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устные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и</w:t>
            </w:r>
            <w:r w:rsidRPr="004D2D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r w:rsidRPr="004D2DD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тексты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b/>
                <w:sz w:val="24"/>
                <w:szCs w:val="24"/>
              </w:rPr>
              <w:t>Самоорганизация</w:t>
            </w:r>
          </w:p>
        </w:tc>
      </w:tr>
      <w:tr w:rsidR="00354242" w:rsidRPr="004D2DD4" w:rsidTr="003144B9">
        <w:tc>
          <w:tcPr>
            <w:tcW w:w="9493" w:type="dxa"/>
          </w:tcPr>
          <w:p w:rsidR="00354242" w:rsidRPr="004D2DD4" w:rsidRDefault="00354242" w:rsidP="003144B9">
            <w:pPr>
              <w:pStyle w:val="TableParagraph"/>
              <w:spacing w:line="318" w:lineRule="exact"/>
              <w:ind w:left="0"/>
              <w:jc w:val="left"/>
              <w:rPr>
                <w:sz w:val="24"/>
                <w:szCs w:val="24"/>
              </w:rPr>
            </w:pPr>
            <w:r w:rsidRPr="004D2DD4">
              <w:rPr>
                <w:sz w:val="24"/>
                <w:szCs w:val="24"/>
              </w:rPr>
              <w:t>Самостоятельно</w:t>
            </w:r>
            <w:r w:rsidRPr="004D2DD4">
              <w:rPr>
                <w:spacing w:val="26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составлять</w:t>
            </w:r>
            <w:r w:rsidRPr="004D2DD4">
              <w:rPr>
                <w:spacing w:val="96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алгоритм</w:t>
            </w:r>
            <w:r w:rsidRPr="004D2DD4">
              <w:rPr>
                <w:spacing w:val="95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решения</w:t>
            </w:r>
            <w:r w:rsidRPr="004D2DD4">
              <w:rPr>
                <w:spacing w:val="95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задачи</w:t>
            </w:r>
            <w:r w:rsidRPr="004D2DD4">
              <w:rPr>
                <w:spacing w:val="96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(или</w:t>
            </w:r>
            <w:r w:rsidRPr="004D2DD4">
              <w:rPr>
                <w:spacing w:val="95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его</w:t>
            </w:r>
            <w:r w:rsidRPr="004D2DD4">
              <w:rPr>
                <w:spacing w:val="95"/>
                <w:sz w:val="24"/>
                <w:szCs w:val="24"/>
              </w:rPr>
              <w:t xml:space="preserve"> </w:t>
            </w:r>
            <w:r w:rsidRPr="004D2DD4">
              <w:rPr>
                <w:sz w:val="24"/>
                <w:szCs w:val="24"/>
              </w:rPr>
              <w:t>часть),</w:t>
            </w:r>
          </w:p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pacing w:val="-67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выбирать способ решения учебной задачи с учетом имеющихся ресурсов и</w:t>
            </w:r>
            <w:r w:rsidRPr="004D2DD4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    </w:t>
            </w:r>
          </w:p>
          <w:p w:rsidR="00354242" w:rsidRPr="004D2DD4" w:rsidRDefault="00354242" w:rsidP="003144B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DD4">
              <w:rPr>
                <w:rFonts w:ascii="Times New Roman" w:hAnsi="Times New Roman"/>
                <w:sz w:val="24"/>
                <w:szCs w:val="24"/>
              </w:rPr>
              <w:t>собственных</w:t>
            </w:r>
            <w:r w:rsidRPr="004D2DD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hAnsi="Times New Roman"/>
                <w:sz w:val="24"/>
                <w:szCs w:val="24"/>
              </w:rPr>
              <w:t>возможностей</w:t>
            </w:r>
          </w:p>
        </w:tc>
      </w:tr>
    </w:tbl>
    <w:p w:rsidR="00354242" w:rsidRPr="004D2DD4" w:rsidRDefault="00354242" w:rsidP="00354242">
      <w:pPr>
        <w:widowControl w:val="0"/>
        <w:spacing w:after="320"/>
        <w:jc w:val="both"/>
        <w:rPr>
          <w:rFonts w:ascii="Times New Roman" w:hAnsi="Times New Roman" w:cs="Times New Roman"/>
          <w:sz w:val="24"/>
          <w:szCs w:val="24"/>
        </w:rPr>
      </w:pPr>
    </w:p>
    <w:p w:rsidR="00354242" w:rsidRPr="004D2DD4" w:rsidRDefault="00354242" w:rsidP="00354242">
      <w:pPr>
        <w:widowControl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4D2DD4">
        <w:rPr>
          <w:rFonts w:ascii="Times New Roman" w:hAnsi="Times New Roman"/>
          <w:sz w:val="24"/>
          <w:szCs w:val="24"/>
          <w:u w:val="single"/>
        </w:rPr>
        <w:t>В НИКО</w:t>
      </w:r>
      <w:r w:rsidRPr="004D2DD4">
        <w:rPr>
          <w:rFonts w:ascii="Times New Roman" w:hAnsi="Times New Roman"/>
          <w:sz w:val="24"/>
          <w:szCs w:val="24"/>
        </w:rPr>
        <w:t xml:space="preserve"> для учащихся 8 классов приняли участие </w:t>
      </w:r>
      <w:r w:rsidRPr="004D2DD4">
        <w:rPr>
          <w:rFonts w:ascii="Times New Roman" w:hAnsi="Times New Roman"/>
          <w:sz w:val="24"/>
          <w:szCs w:val="24"/>
          <w:lang w:eastAsia="en-US"/>
        </w:rPr>
        <w:t>47 человек, что составляет 84% от всех учащихся 8 классов.</w:t>
      </w:r>
    </w:p>
    <w:p w:rsidR="00354242" w:rsidRPr="004D2DD4" w:rsidRDefault="00354242" w:rsidP="00354242">
      <w:pPr>
        <w:widowControl w:val="0"/>
        <w:jc w:val="both"/>
      </w:pPr>
      <w:r w:rsidRPr="004D2DD4">
        <w:rPr>
          <w:rFonts w:ascii="Times New Roman" w:hAnsi="Times New Roman"/>
          <w:sz w:val="24"/>
          <w:szCs w:val="24"/>
          <w:lang w:eastAsia="en-US"/>
        </w:rPr>
        <w:t>Максимальный первичный балл работы 44. Средний балл учащихся 8 классов – 20. Максимальный балл (34) набрал 1 человек, минимальный балл (8) - 2 человека</w:t>
      </w:r>
    </w:p>
    <w:p w:rsidR="00354242" w:rsidRPr="004D2DD4" w:rsidRDefault="00354242" w:rsidP="00354242">
      <w:pPr>
        <w:widowControl w:val="0"/>
        <w:spacing w:after="320"/>
        <w:jc w:val="both"/>
        <w:rPr>
          <w:rFonts w:ascii="Times New Roman" w:hAnsi="Times New Roman" w:cs="Times New Roman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>Учителям необходимо обратить внимание на развитие следующих требований ФГОС</w:t>
      </w:r>
      <w:r w:rsidRPr="004D2DD4">
        <w:t xml:space="preserve"> </w:t>
      </w:r>
      <w:r w:rsidRPr="004D2DD4">
        <w:rPr>
          <w:rFonts w:ascii="Times New Roman" w:hAnsi="Times New Roman" w:cs="Times New Roman"/>
          <w:sz w:val="24"/>
          <w:szCs w:val="24"/>
        </w:rPr>
        <w:t>основного общего образования:</w:t>
      </w:r>
    </w:p>
    <w:tbl>
      <w:tblPr>
        <w:tblStyle w:val="TableNormal1"/>
        <w:tblW w:w="980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0"/>
      </w:tblGrid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spacing w:line="255" w:lineRule="exact"/>
              <w:ind w:left="108"/>
              <w:jc w:val="center"/>
              <w:rPr>
                <w:rFonts w:ascii="Times New Roman" w:eastAsia="Times New Roman" w:hAnsi="Times New Roman"/>
                <w:bCs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bCs/>
                <w:sz w:val="24"/>
                <w:lang w:val="ru-RU"/>
              </w:rPr>
              <w:t>Личностные результаты</w:t>
            </w:r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spacing w:line="255" w:lineRule="exact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Патриотическое</w:t>
            </w:r>
            <w:proofErr w:type="spellEnd"/>
            <w:r w:rsidRPr="004D2DD4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ind w:left="108"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Осознание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российской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гражданской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идентичности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поликультурном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многоконфессиональном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обществе,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проявление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интереса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4D2DD4">
              <w:rPr>
                <w:rFonts w:ascii="Times New Roman" w:eastAsia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познанию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родного</w:t>
            </w:r>
            <w:r w:rsidRPr="004D2DD4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языка,</w:t>
            </w:r>
            <w:r w:rsidRPr="004D2DD4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истории,</w:t>
            </w:r>
            <w:r w:rsidRPr="004D2DD4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культуры</w:t>
            </w:r>
            <w:r w:rsidRPr="004D2DD4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Российской</w:t>
            </w:r>
            <w:r w:rsidRPr="004D2DD4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Федерации,</w:t>
            </w:r>
            <w:r w:rsidRPr="004D2DD4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своего</w:t>
            </w:r>
            <w:r w:rsidRPr="004D2DD4">
              <w:rPr>
                <w:rFonts w:ascii="Times New Roman" w:eastAsia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края, народов</w:t>
            </w:r>
            <w:r w:rsidRPr="004D2D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России</w:t>
            </w:r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ind w:left="108"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Ценностное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отношение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достижениям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своей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Родины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России,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науке,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искусству, боевым подвигам и трудовым достижениям народа; уважение к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символам</w:t>
            </w:r>
            <w:r w:rsidRPr="004D2DD4">
              <w:rPr>
                <w:rFonts w:ascii="Times New Roman" w:eastAsia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России,</w:t>
            </w:r>
            <w:r w:rsidRPr="004D2DD4">
              <w:rPr>
                <w:rFonts w:ascii="Times New Roman" w:eastAsia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государственным</w:t>
            </w:r>
            <w:r w:rsidRPr="004D2DD4">
              <w:rPr>
                <w:rFonts w:ascii="Times New Roman" w:eastAsia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праздникам,</w:t>
            </w:r>
            <w:r w:rsidRPr="004D2DD4">
              <w:rPr>
                <w:rFonts w:ascii="Times New Roman" w:eastAsia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историческому</w:t>
            </w:r>
            <w:r w:rsidRPr="004D2DD4">
              <w:rPr>
                <w:rFonts w:ascii="Times New Roman" w:eastAsia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 природному</w:t>
            </w:r>
            <w:r w:rsidRPr="004D2DD4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наследию</w:t>
            </w:r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spacing w:line="255" w:lineRule="exact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Духовно-нравственное</w:t>
            </w:r>
            <w:proofErr w:type="spellEnd"/>
            <w:r w:rsidRPr="004D2DD4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spacing w:line="225" w:lineRule="auto"/>
              <w:ind w:lef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Готовность</w:t>
            </w:r>
            <w:r w:rsidRPr="004D2DD4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оценивать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свое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поведение</w:t>
            </w:r>
            <w:r w:rsidRPr="004D2DD4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поступки,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а</w:t>
            </w:r>
            <w:r w:rsidRPr="004D2DD4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также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поведение</w:t>
            </w:r>
            <w:r w:rsidRPr="004D2DD4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поступки</w:t>
            </w:r>
            <w:r w:rsidRPr="004D2DD4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других</w:t>
            </w:r>
            <w:r w:rsidRPr="004D2DD4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людей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позиции</w:t>
            </w:r>
            <w:r w:rsidRPr="004D2DD4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нравственных</w:t>
            </w:r>
            <w:r w:rsidRPr="004D2DD4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правовых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норм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4D2DD4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учетом осознания</w:t>
            </w:r>
            <w:r w:rsidRPr="004D2DD4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последствий</w:t>
            </w:r>
            <w:r w:rsidRPr="004D2DD4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поступков</w:t>
            </w:r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spacing w:line="255" w:lineRule="exact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b/>
                <w:sz w:val="24"/>
                <w:lang w:val="ru-RU"/>
              </w:rPr>
              <w:t>Формирование</w:t>
            </w:r>
            <w:r w:rsidRPr="004D2DD4">
              <w:rPr>
                <w:rFonts w:ascii="Times New Roman" w:eastAsia="Times New Roman" w:hAnsi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b/>
                <w:sz w:val="24"/>
                <w:lang w:val="ru-RU"/>
              </w:rPr>
              <w:t>культуры</w:t>
            </w:r>
            <w:r w:rsidRPr="004D2DD4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b/>
                <w:sz w:val="24"/>
                <w:lang w:val="ru-RU"/>
              </w:rPr>
              <w:t>здоровья</w:t>
            </w:r>
            <w:r w:rsidRPr="004D2DD4">
              <w:rPr>
                <w:rFonts w:ascii="Times New Roman" w:eastAsia="Times New Roman" w:hAnsi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b/>
                <w:spacing w:val="-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b/>
                <w:sz w:val="24"/>
                <w:lang w:val="ru-RU"/>
              </w:rPr>
              <w:t>эмоционального</w:t>
            </w:r>
            <w:r w:rsidRPr="004D2DD4">
              <w:rPr>
                <w:rFonts w:ascii="Times New Roman" w:eastAsia="Times New Roman" w:hAnsi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b/>
                <w:sz w:val="24"/>
                <w:lang w:val="ru-RU"/>
              </w:rPr>
              <w:t>благополучия</w:t>
            </w:r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tabs>
                <w:tab w:val="left" w:pos="1564"/>
                <w:tab w:val="left" w:pos="2498"/>
                <w:tab w:val="left" w:pos="4148"/>
                <w:tab w:val="left" w:pos="4478"/>
                <w:tab w:val="left" w:pos="5072"/>
                <w:tab w:val="left" w:pos="5870"/>
                <w:tab w:val="left" w:pos="6841"/>
              </w:tabs>
              <w:spacing w:line="273" w:lineRule="exact"/>
              <w:ind w:left="10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Соблюдение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правил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gramStart"/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безопасности,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gramEnd"/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том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числе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навыки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безопасного поведения</w:t>
            </w:r>
            <w:r w:rsidRPr="004D2DD4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4D2DD4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интернет-среде</w:t>
            </w:r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tabs>
                <w:tab w:val="left" w:pos="1586"/>
                <w:tab w:val="left" w:pos="3380"/>
                <w:tab w:val="left" w:pos="3685"/>
                <w:tab w:val="left" w:pos="5108"/>
                <w:tab w:val="left" w:pos="6400"/>
                <w:tab w:val="left" w:pos="6735"/>
              </w:tabs>
              <w:spacing w:line="225" w:lineRule="auto"/>
              <w:ind w:left="107"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Способность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адаптироваться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к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стрессовым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ситуациям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и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4D2D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меняющимся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социальным, информационным и</w:t>
            </w:r>
            <w:r w:rsidRPr="004D2DD4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природным</w:t>
            </w:r>
            <w:r w:rsidRPr="004D2DD4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условиям,</w:t>
            </w:r>
            <w:r w:rsidRPr="004D2DD4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4D2DD4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том</w:t>
            </w:r>
            <w:r w:rsidRPr="004D2DD4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числе осмысляя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собственный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опыт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выстраивая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дальнейшие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цели</w:t>
            </w:r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</w:tcPr>
          <w:p w:rsidR="00354242" w:rsidRPr="004D2DD4" w:rsidRDefault="00354242" w:rsidP="003144B9">
            <w:pPr>
              <w:spacing w:line="255" w:lineRule="exact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Эстетическое</w:t>
            </w:r>
            <w:proofErr w:type="spellEnd"/>
            <w:r w:rsidRPr="004D2DD4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воспитание</w:t>
            </w:r>
            <w:proofErr w:type="spellEnd"/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  <w:tcBorders>
              <w:bottom w:val="single" w:sz="4" w:space="0" w:color="000000"/>
            </w:tcBorders>
          </w:tcPr>
          <w:p w:rsidR="00354242" w:rsidRPr="004D2DD4" w:rsidRDefault="00354242" w:rsidP="003144B9">
            <w:pPr>
              <w:spacing w:line="225" w:lineRule="auto"/>
              <w:ind w:left="108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Восприимчивость к разным видам искусства, традициям и творчеству своего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других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народов,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понимание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эмоционального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воздействия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искусства;</w:t>
            </w:r>
            <w:r w:rsidRPr="004D2DD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осознание важности художественной культуры как средства коммуникации и</w:t>
            </w:r>
            <w:r w:rsidRPr="004D2DD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самовыражения;</w:t>
            </w:r>
            <w:r w:rsidRPr="004D2DD4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понимание</w:t>
            </w:r>
            <w:r w:rsidRPr="004D2DD4">
              <w:rPr>
                <w:rFonts w:ascii="Times New Roman" w:eastAsia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ценности</w:t>
            </w:r>
            <w:r w:rsidRPr="004D2DD4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отечественного</w:t>
            </w:r>
            <w:r w:rsidRPr="004D2DD4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мирового</w:t>
            </w:r>
            <w:r w:rsidRPr="004D2DD4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искусства, роли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этнических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культурных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традиций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народного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творчества</w:t>
            </w:r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  <w:tcBorders>
              <w:left w:val="nil"/>
              <w:bottom w:val="nil"/>
              <w:right w:val="nil"/>
            </w:tcBorders>
          </w:tcPr>
          <w:p w:rsidR="00354242" w:rsidRPr="004D2DD4" w:rsidRDefault="00354242" w:rsidP="003144B9">
            <w:pPr>
              <w:spacing w:line="225" w:lineRule="auto"/>
              <w:ind w:left="108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354242" w:rsidRPr="004D2DD4" w:rsidTr="003144B9">
        <w:trPr>
          <w:trHeight w:val="275"/>
        </w:trPr>
        <w:tc>
          <w:tcPr>
            <w:tcW w:w="98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4242" w:rsidRPr="004D2DD4" w:rsidRDefault="00354242" w:rsidP="003144B9">
            <w:pPr>
              <w:spacing w:line="225" w:lineRule="auto"/>
              <w:ind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354242" w:rsidRPr="004D2DD4" w:rsidTr="003144B9">
        <w:trPr>
          <w:trHeight w:val="240"/>
        </w:trPr>
        <w:tc>
          <w:tcPr>
            <w:tcW w:w="9800" w:type="dxa"/>
            <w:tcBorders>
              <w:top w:val="single" w:sz="4" w:space="0" w:color="000000"/>
            </w:tcBorders>
          </w:tcPr>
          <w:p w:rsidR="00354242" w:rsidRPr="004D2DD4" w:rsidRDefault="00354242" w:rsidP="003144B9">
            <w:pPr>
              <w:ind w:left="2469" w:right="731" w:hanging="1710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proofErr w:type="spellStart"/>
            <w:r w:rsidRPr="004D2DD4">
              <w:rPr>
                <w:rFonts w:ascii="Times New Roman" w:eastAsia="Times New Roman" w:hAnsi="Times New Roman"/>
                <w:bCs/>
                <w:sz w:val="24"/>
                <w:lang w:val="ru-RU"/>
              </w:rPr>
              <w:t>Метапредметные</w:t>
            </w:r>
            <w:proofErr w:type="spellEnd"/>
            <w:r w:rsidRPr="004D2DD4">
              <w:rPr>
                <w:rFonts w:ascii="Times New Roman" w:eastAsia="Times New Roman" w:hAnsi="Times New Roman"/>
                <w:b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bCs/>
                <w:sz w:val="24"/>
                <w:lang w:val="ru-RU"/>
              </w:rPr>
              <w:t>результаты</w:t>
            </w:r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spacing w:line="256" w:lineRule="exact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Базовые</w:t>
            </w:r>
            <w:proofErr w:type="spellEnd"/>
            <w:r w:rsidRPr="004D2DD4">
              <w:rPr>
                <w:rFonts w:ascii="Times New Roman" w:eastAsia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логические</w:t>
            </w:r>
            <w:proofErr w:type="spellEnd"/>
            <w:r w:rsidRPr="004D2DD4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действия</w:t>
            </w:r>
            <w:proofErr w:type="spellEnd"/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tabs>
                <w:tab w:val="left" w:pos="1804"/>
                <w:tab w:val="left" w:pos="3530"/>
                <w:tab w:val="left" w:pos="4582"/>
                <w:tab w:val="left" w:pos="6448"/>
                <w:tab w:val="left" w:pos="7739"/>
              </w:tabs>
              <w:spacing w:line="273" w:lineRule="exact"/>
              <w:ind w:left="10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Устанавливать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существенный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признак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gramStart"/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классификации,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gramEnd"/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основания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  <w:t>для сравнения,</w:t>
            </w:r>
            <w:r w:rsidRPr="004D2DD4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критерии</w:t>
            </w:r>
            <w:r w:rsidRPr="004D2DD4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проводимого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анализа</w:t>
            </w:r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tabs>
                <w:tab w:val="left" w:pos="1096"/>
                <w:tab w:val="left" w:pos="2205"/>
                <w:tab w:val="left" w:pos="2631"/>
                <w:tab w:val="left" w:pos="4611"/>
                <w:tab w:val="left" w:pos="6274"/>
                <w:tab w:val="left" w:pos="6722"/>
              </w:tabs>
              <w:ind w:left="107"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Выявлять</w:t>
            </w:r>
            <w:r w:rsidRPr="004D2DD4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причинно-следственные</w:t>
            </w:r>
            <w:r w:rsidRPr="004D2DD4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связи</w:t>
            </w:r>
            <w:r w:rsidRPr="004D2DD4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4D2DD4">
              <w:rPr>
                <w:rFonts w:ascii="Times New Roman" w:eastAsia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изучении</w:t>
            </w:r>
            <w:r w:rsidRPr="004D2DD4">
              <w:rPr>
                <w:rFonts w:ascii="Times New Roman" w:eastAsia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явлений</w:t>
            </w:r>
            <w:r w:rsidRPr="004D2DD4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 xml:space="preserve">процессов; делать выводы с использованием дедуктивных и </w:t>
            </w:r>
            <w:r w:rsidRPr="004D2D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индуктивных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 xml:space="preserve"> умозаключений,</w:t>
            </w:r>
            <w:r w:rsidRPr="004D2DD4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умозаключений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4D2D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аналогии</w:t>
            </w:r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ind w:left="10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Самостоятельно</w:t>
            </w:r>
            <w:r w:rsidRPr="004D2DD4">
              <w:rPr>
                <w:rFonts w:ascii="Times New Roman" w:eastAsia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выбирать</w:t>
            </w:r>
            <w:r w:rsidRPr="004D2DD4">
              <w:rPr>
                <w:rFonts w:ascii="Times New Roman" w:eastAsia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способ</w:t>
            </w:r>
            <w:r w:rsidRPr="004D2DD4">
              <w:rPr>
                <w:rFonts w:ascii="Times New Roman" w:eastAsia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решения</w:t>
            </w:r>
            <w:r w:rsidRPr="004D2DD4">
              <w:rPr>
                <w:rFonts w:ascii="Times New Roman" w:eastAsia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учебной</w:t>
            </w:r>
            <w:r w:rsidRPr="004D2DD4">
              <w:rPr>
                <w:rFonts w:ascii="Times New Roman" w:eastAsia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Pr="004D2DD4">
              <w:rPr>
                <w:rFonts w:ascii="Times New Roman" w:eastAsia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(сравнивать</w:t>
            </w:r>
            <w:r w:rsidRPr="004D2DD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несколько</w:t>
            </w:r>
            <w:r w:rsidRPr="004D2DD4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вариантов</w:t>
            </w:r>
            <w:r w:rsidRPr="004D2DD4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решения,</w:t>
            </w:r>
            <w:r w:rsidRPr="004D2DD4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выбирать</w:t>
            </w:r>
            <w:r w:rsidRPr="004D2DD4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наиболее</w:t>
            </w:r>
            <w:r w:rsidRPr="004D2DD4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подходящий</w:t>
            </w:r>
            <w:r w:rsidRPr="004D2DD4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4D2DD4">
              <w:rPr>
                <w:rFonts w:ascii="Times New Roman" w:eastAsia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учетом самостоятельно</w:t>
            </w:r>
            <w:r w:rsidRPr="004D2DD4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выделенных</w:t>
            </w:r>
            <w:r w:rsidRPr="004D2DD4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критериев)</w:t>
            </w:r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spacing w:line="256" w:lineRule="exact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Базовые</w:t>
            </w:r>
            <w:proofErr w:type="spellEnd"/>
            <w:r w:rsidRPr="004D2DD4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исследовательские</w:t>
            </w:r>
            <w:proofErr w:type="spellEnd"/>
            <w:r w:rsidRPr="004D2DD4">
              <w:rPr>
                <w:rFonts w:ascii="Times New Roman" w:eastAsia="Times New Roman" w:hAnsi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действия</w:t>
            </w:r>
            <w:proofErr w:type="spellEnd"/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tabs>
                <w:tab w:val="left" w:pos="1850"/>
                <w:tab w:val="left" w:pos="1942"/>
                <w:tab w:val="left" w:pos="3118"/>
                <w:tab w:val="left" w:pos="3395"/>
                <w:tab w:val="left" w:pos="4767"/>
                <w:tab w:val="left" w:pos="4839"/>
                <w:tab w:val="left" w:pos="5800"/>
                <w:tab w:val="left" w:pos="5989"/>
                <w:tab w:val="left" w:pos="6478"/>
                <w:tab w:val="left" w:pos="6715"/>
                <w:tab w:val="left" w:pos="7964"/>
              </w:tabs>
              <w:ind w:right="95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 xml:space="preserve"> Формулировать вопросы, фиксирующие разрыв между реальным 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   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 xml:space="preserve">желательным состоянием ситуации, </w:t>
            </w:r>
            <w:proofErr w:type="gramStart"/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объекта,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proofErr w:type="gramEnd"/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 xml:space="preserve"> и </w:t>
            </w:r>
            <w:r w:rsidRPr="004D2D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самостоятельно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 xml:space="preserve"> устанавливать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искомое</w:t>
            </w:r>
            <w:r w:rsidRPr="004D2D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данное.</w:t>
            </w:r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tabs>
                <w:tab w:val="left" w:pos="1927"/>
                <w:tab w:val="left" w:pos="3721"/>
                <w:tab w:val="left" w:pos="5067"/>
                <w:tab w:val="left" w:pos="5399"/>
                <w:tab w:val="left" w:pos="6394"/>
                <w:tab w:val="left" w:pos="6847"/>
              </w:tabs>
              <w:spacing w:line="273" w:lineRule="exact"/>
              <w:ind w:left="10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Самостоятельно формулировать обобщения и выводы по результатам проведенного</w:t>
            </w:r>
            <w:r w:rsidRPr="004D2DD4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наблюдения,</w:t>
            </w:r>
            <w:r w:rsidRPr="004D2DD4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опыта,</w:t>
            </w:r>
            <w:r w:rsidRPr="004D2DD4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исследования</w:t>
            </w:r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spacing w:line="273" w:lineRule="exact"/>
              <w:ind w:left="10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Прогнозировать</w:t>
            </w:r>
            <w:r w:rsidRPr="004D2DD4">
              <w:rPr>
                <w:rFonts w:ascii="Times New Roman" w:eastAsia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возможное</w:t>
            </w:r>
            <w:r w:rsidRPr="004D2DD4">
              <w:rPr>
                <w:rFonts w:ascii="Times New Roman" w:eastAsia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дальнейшее</w:t>
            </w:r>
            <w:r w:rsidRPr="004D2DD4">
              <w:rPr>
                <w:rFonts w:ascii="Times New Roman" w:eastAsia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развитие</w:t>
            </w:r>
            <w:r w:rsidRPr="004D2DD4">
              <w:rPr>
                <w:rFonts w:ascii="Times New Roman" w:eastAsia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процессов,</w:t>
            </w:r>
            <w:r w:rsidRPr="004D2DD4">
              <w:rPr>
                <w:rFonts w:ascii="Times New Roman" w:eastAsia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событий</w:t>
            </w:r>
            <w:r w:rsidRPr="004D2DD4">
              <w:rPr>
                <w:rFonts w:ascii="Times New Roman" w:eastAsia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их последствия</w:t>
            </w:r>
            <w:r w:rsidRPr="004D2DD4">
              <w:rPr>
                <w:rFonts w:ascii="Times New Roman" w:eastAsia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4D2DD4">
              <w:rPr>
                <w:rFonts w:ascii="Times New Roman" w:eastAsia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аналогичных</w:t>
            </w:r>
            <w:r w:rsidRPr="004D2DD4">
              <w:rPr>
                <w:rFonts w:ascii="Times New Roman" w:eastAsia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4D2DD4">
              <w:rPr>
                <w:rFonts w:ascii="Times New Roman" w:eastAsia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сходных</w:t>
            </w:r>
            <w:r w:rsidRPr="004D2DD4">
              <w:rPr>
                <w:rFonts w:ascii="Times New Roman" w:eastAsia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ситуациях,</w:t>
            </w:r>
            <w:r w:rsidRPr="004D2DD4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а</w:t>
            </w:r>
            <w:r w:rsidRPr="004D2DD4">
              <w:rPr>
                <w:rFonts w:ascii="Times New Roman" w:eastAsia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также</w:t>
            </w:r>
            <w:r w:rsidRPr="004D2DD4">
              <w:rPr>
                <w:rFonts w:ascii="Times New Roman" w:eastAsia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выдвигать</w:t>
            </w:r>
            <w:r w:rsidRPr="004D2DD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предположения</w:t>
            </w:r>
            <w:r w:rsidRPr="004D2D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об их</w:t>
            </w:r>
            <w:r w:rsidRPr="004D2D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развитии в</w:t>
            </w:r>
            <w:r w:rsidRPr="004D2D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новых условиях</w:t>
            </w:r>
            <w:r w:rsidRPr="004D2D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контекстах</w:t>
            </w:r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spacing w:line="256" w:lineRule="exact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Работа</w:t>
            </w:r>
            <w:proofErr w:type="spellEnd"/>
            <w:r w:rsidRPr="004D2DD4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b/>
                <w:sz w:val="24"/>
              </w:rPr>
              <w:t>с</w:t>
            </w:r>
            <w:r w:rsidRPr="004D2DD4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информацией</w:t>
            </w:r>
            <w:proofErr w:type="spellEnd"/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tabs>
                <w:tab w:val="left" w:pos="1507"/>
                <w:tab w:val="left" w:pos="3425"/>
                <w:tab w:val="left" w:pos="5740"/>
                <w:tab w:val="left" w:pos="6243"/>
              </w:tabs>
              <w:spacing w:line="273" w:lineRule="exact"/>
              <w:ind w:left="10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Выбирать, анализировать, систематизировать и интерпретировать информацию</w:t>
            </w:r>
            <w:r w:rsidRPr="004D2D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различных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видов</w:t>
            </w:r>
            <w:r w:rsidRPr="004D2D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D2D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форм</w:t>
            </w:r>
            <w:r w:rsidRPr="004D2D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представления</w:t>
            </w:r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spacing w:line="256" w:lineRule="exact"/>
              <w:ind w:left="10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D2DD4">
              <w:rPr>
                <w:rFonts w:ascii="Times New Roman" w:eastAsia="Times New Roman" w:hAnsi="Times New Roman"/>
                <w:b/>
                <w:sz w:val="24"/>
              </w:rPr>
              <w:t>Самоорганизация</w:t>
            </w:r>
            <w:proofErr w:type="spellEnd"/>
          </w:p>
        </w:tc>
      </w:tr>
      <w:tr w:rsidR="00354242" w:rsidRPr="004D2DD4" w:rsidTr="003144B9">
        <w:trPr>
          <w:trHeight w:val="276"/>
        </w:trPr>
        <w:tc>
          <w:tcPr>
            <w:tcW w:w="9800" w:type="dxa"/>
          </w:tcPr>
          <w:p w:rsidR="00354242" w:rsidRPr="004D2DD4" w:rsidRDefault="00354242" w:rsidP="003144B9">
            <w:pPr>
              <w:ind w:left="107"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Самостоятельно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составлять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алгоритм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решения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(или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4D2DD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часть),</w:t>
            </w:r>
            <w:r w:rsidRPr="004D2DD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выбирать</w:t>
            </w:r>
            <w:r w:rsidRPr="004D2DD4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способ</w:t>
            </w:r>
            <w:r w:rsidRPr="004D2DD4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решения</w:t>
            </w:r>
            <w:r w:rsidRPr="004D2DD4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учебной</w:t>
            </w:r>
            <w:r w:rsidRPr="004D2DD4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Pr="004D2DD4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4D2DD4">
              <w:rPr>
                <w:rFonts w:ascii="Times New Roman" w:eastAsia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учетом</w:t>
            </w:r>
            <w:r w:rsidRPr="004D2DD4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имеющихся</w:t>
            </w:r>
            <w:r w:rsidRPr="004D2DD4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ресурсов</w:t>
            </w:r>
            <w:r w:rsidRPr="004D2DD4">
              <w:rPr>
                <w:rFonts w:ascii="Times New Roman" w:eastAsia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и собственных</w:t>
            </w:r>
            <w:r w:rsidRPr="004D2DD4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4D2DD4">
              <w:rPr>
                <w:rFonts w:ascii="Times New Roman" w:eastAsia="Times New Roman" w:hAnsi="Times New Roman"/>
                <w:sz w:val="24"/>
                <w:lang w:val="ru-RU"/>
              </w:rPr>
              <w:t>возможностей</w:t>
            </w:r>
          </w:p>
        </w:tc>
      </w:tr>
    </w:tbl>
    <w:p w:rsidR="00354888" w:rsidRDefault="00354888" w:rsidP="00354242">
      <w:pPr>
        <w:tabs>
          <w:tab w:val="left" w:pos="90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354242" w:rsidRPr="004D2DD4" w:rsidRDefault="00354242" w:rsidP="00354242">
      <w:pPr>
        <w:tabs>
          <w:tab w:val="left" w:pos="90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>Государственная итоговая аттестация выпускников 9 и 11 классов</w:t>
      </w:r>
    </w:p>
    <w:p w:rsidR="00354242" w:rsidRPr="004D2DD4" w:rsidRDefault="00354242" w:rsidP="00354242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354242" w:rsidRPr="004D2DD4" w:rsidRDefault="00354242" w:rsidP="00354242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2020 году, в связи со сложной эпидемиологической обстановкой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  угрозой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распространения новой коронавирусной инфекции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-2019, государственная итоговая аттестация по образовательным программам основного общего и среднего общего образования (далее – ГИА-9 и ГИА- соответственно) не проводилась. </w:t>
      </w:r>
    </w:p>
    <w:p w:rsidR="00354242" w:rsidRPr="004D2DD4" w:rsidRDefault="00354242" w:rsidP="00354242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ГИА-9 и ГИА-11 была организована в форме промежуточной аттестации, результаты которой признаются результатами ГИА-9 и ГИА-11 и являются основанием для выдачи аттестатов об основном общем и среднем общем образовании. </w:t>
      </w:r>
    </w:p>
    <w:p w:rsidR="00EE4E49" w:rsidRPr="004D2DD4" w:rsidRDefault="00EE4E49" w:rsidP="00104E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4242" w:rsidRPr="000826B7" w:rsidRDefault="00354242" w:rsidP="0035424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26B7">
        <w:rPr>
          <w:rFonts w:ascii="Times New Roman" w:eastAsia="Times New Roman" w:hAnsi="Times New Roman" w:cs="Times New Roman"/>
          <w:sz w:val="24"/>
          <w:szCs w:val="24"/>
        </w:rPr>
        <w:t>Мониторинг аттестатов выпускников 9 класса 2020 года</w:t>
      </w:r>
    </w:p>
    <w:p w:rsidR="00354242" w:rsidRPr="004D2DD4" w:rsidRDefault="00354242" w:rsidP="0035424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2208"/>
        <w:gridCol w:w="2282"/>
      </w:tblGrid>
      <w:tr w:rsidR="00354242" w:rsidRPr="004D2DD4" w:rsidTr="003144B9">
        <w:trPr>
          <w:jc w:val="center"/>
        </w:trPr>
        <w:tc>
          <w:tcPr>
            <w:tcW w:w="2491" w:type="dxa"/>
            <w:vMerge w:val="restart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gridSpan w:val="2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аттестаты</w:t>
            </w:r>
          </w:p>
        </w:tc>
      </w:tr>
      <w:tr w:rsidR="00354242" w:rsidRPr="004D2DD4" w:rsidTr="003144B9">
        <w:trPr>
          <w:jc w:val="center"/>
        </w:trPr>
        <w:tc>
          <w:tcPr>
            <w:tcW w:w="2491" w:type="dxa"/>
            <w:vMerge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С отличием</w:t>
            </w:r>
          </w:p>
        </w:tc>
        <w:tc>
          <w:tcPr>
            <w:tcW w:w="2282" w:type="dxa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</w:tr>
      <w:tr w:rsidR="00354242" w:rsidRPr="004D2DD4" w:rsidTr="003144B9">
        <w:trPr>
          <w:jc w:val="center"/>
        </w:trPr>
        <w:tc>
          <w:tcPr>
            <w:tcW w:w="2491" w:type="dxa"/>
          </w:tcPr>
          <w:p w:rsidR="00354242" w:rsidRPr="004D2DD4" w:rsidRDefault="00354242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2208" w:type="dxa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 (10%)</w:t>
            </w:r>
          </w:p>
        </w:tc>
        <w:tc>
          <w:tcPr>
            <w:tcW w:w="2282" w:type="dxa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24 человек (48%)</w:t>
            </w:r>
          </w:p>
        </w:tc>
      </w:tr>
    </w:tbl>
    <w:p w:rsidR="00354242" w:rsidRPr="004D2DD4" w:rsidRDefault="00354242" w:rsidP="00354242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354242" w:rsidRPr="004D2DD4" w:rsidRDefault="00354242" w:rsidP="00354242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354242" w:rsidRPr="000826B7" w:rsidRDefault="00354242" w:rsidP="0035424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26B7">
        <w:rPr>
          <w:rFonts w:ascii="Times New Roman" w:eastAsia="Times New Roman" w:hAnsi="Times New Roman" w:cs="Times New Roman"/>
          <w:sz w:val="24"/>
          <w:szCs w:val="24"/>
        </w:rPr>
        <w:t>Мониторинг аттеста</w:t>
      </w:r>
      <w:r w:rsidR="0040193A" w:rsidRPr="000826B7">
        <w:rPr>
          <w:rFonts w:ascii="Times New Roman" w:eastAsia="Times New Roman" w:hAnsi="Times New Roman" w:cs="Times New Roman"/>
          <w:sz w:val="24"/>
          <w:szCs w:val="24"/>
        </w:rPr>
        <w:t>тов выпускников 11</w:t>
      </w:r>
      <w:r w:rsidRPr="000826B7">
        <w:rPr>
          <w:rFonts w:ascii="Times New Roman" w:eastAsia="Times New Roman" w:hAnsi="Times New Roman" w:cs="Times New Roman"/>
          <w:sz w:val="24"/>
          <w:szCs w:val="24"/>
        </w:rPr>
        <w:t xml:space="preserve"> класса 2020 года</w:t>
      </w:r>
    </w:p>
    <w:p w:rsidR="00354242" w:rsidRPr="004D2DD4" w:rsidRDefault="00354242" w:rsidP="0035424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2208"/>
        <w:gridCol w:w="2282"/>
      </w:tblGrid>
      <w:tr w:rsidR="00354242" w:rsidRPr="004D2DD4" w:rsidTr="003144B9">
        <w:trPr>
          <w:jc w:val="center"/>
        </w:trPr>
        <w:tc>
          <w:tcPr>
            <w:tcW w:w="2491" w:type="dxa"/>
            <w:vMerge w:val="restart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gridSpan w:val="2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Получили аттестаты</w:t>
            </w:r>
          </w:p>
        </w:tc>
      </w:tr>
      <w:tr w:rsidR="00354242" w:rsidRPr="004D2DD4" w:rsidTr="003144B9">
        <w:trPr>
          <w:jc w:val="center"/>
        </w:trPr>
        <w:tc>
          <w:tcPr>
            <w:tcW w:w="2491" w:type="dxa"/>
            <w:vMerge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С отличием</w:t>
            </w:r>
          </w:p>
        </w:tc>
        <w:tc>
          <w:tcPr>
            <w:tcW w:w="2282" w:type="dxa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На «4» и «5»</w:t>
            </w:r>
          </w:p>
        </w:tc>
      </w:tr>
      <w:tr w:rsidR="00354242" w:rsidRPr="004D2DD4" w:rsidTr="003144B9">
        <w:trPr>
          <w:jc w:val="center"/>
        </w:trPr>
        <w:tc>
          <w:tcPr>
            <w:tcW w:w="2491" w:type="dxa"/>
          </w:tcPr>
          <w:p w:rsidR="00354242" w:rsidRPr="004D2DD4" w:rsidRDefault="00354242" w:rsidP="00314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17 человек</w:t>
            </w:r>
          </w:p>
        </w:tc>
        <w:tc>
          <w:tcPr>
            <w:tcW w:w="2208" w:type="dxa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2" w:type="dxa"/>
          </w:tcPr>
          <w:p w:rsidR="00354242" w:rsidRPr="004D2DD4" w:rsidRDefault="00354242" w:rsidP="003144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sz w:val="24"/>
                <w:szCs w:val="24"/>
              </w:rPr>
              <w:t>8 человек (47%)</w:t>
            </w:r>
          </w:p>
        </w:tc>
      </w:tr>
    </w:tbl>
    <w:p w:rsidR="00EE4E49" w:rsidRPr="004D2DD4" w:rsidRDefault="00EE4E49" w:rsidP="00EE4E49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27825" w:rsidRPr="004D2DD4" w:rsidRDefault="00C27825" w:rsidP="00C2782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7825" w:rsidRPr="004D2DD4" w:rsidRDefault="00C27825" w:rsidP="00C2782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>Внутришкольный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контроль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3C53F3" w:rsidRPr="004D2DD4" w:rsidRDefault="003C53F3" w:rsidP="00C278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4E49" w:rsidRPr="004D2DD4" w:rsidRDefault="00104E49" w:rsidP="00104E4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контроль носит системный характер. Мониторинг проводится как по промежуточным, так и по конечным результатам, включает в себя проверку и оценку полученных результатов, определения уровня обученности, качества знаний и успешности.</w:t>
      </w:r>
    </w:p>
    <w:p w:rsidR="00104E49" w:rsidRPr="004D2DD4" w:rsidRDefault="00104E49" w:rsidP="00104E4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В течение года велась работа по совершенствованию мониторинга по следующим направлениям: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1)  Собеседование с учителями по тематическому планированию, совершенствованию поурочных планов, выполнению учебных программ и их практической части. Были проведены проверки выполнения учебного плана (один раз в четверть). Результаты обсуждались на совещаниях, проводились собеседования с учителями, у которых было отставание в выполнении плана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   2)  Качество усвоения программного материала. </w:t>
      </w:r>
    </w:p>
    <w:p w:rsidR="00104E49" w:rsidRPr="004D2DD4" w:rsidRDefault="00104E49" w:rsidP="00104E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            В результате мониторинга и проверки выявляется, как в основном ученики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осваивают  образовательные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программы. </w:t>
      </w:r>
    </w:p>
    <w:p w:rsidR="00104E49" w:rsidRPr="004D2DD4" w:rsidRDefault="00104E49" w:rsidP="00104E49">
      <w:pPr>
        <w:numPr>
          <w:ilvl w:val="0"/>
          <w:numId w:val="6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Административные  работы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предметам, входящим в список итоговой аттестации: входные, по итогам первого полугодия и года.</w:t>
      </w:r>
    </w:p>
    <w:p w:rsidR="00104E49" w:rsidRPr="004D2DD4" w:rsidRDefault="00104E49" w:rsidP="00104E49">
      <w:pPr>
        <w:numPr>
          <w:ilvl w:val="0"/>
          <w:numId w:val="6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Уровень подготовки к итоговой аттестации (пробные работы в формате ГИА в 9-х и 11 классах). Результаты обсуждались на совещаниях при директоре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и  на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заседаниях МО.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3)  Большое внимание уделено контролю результатов обучения детей, испытывающих трудности в учебе, а также учащихся «группы риска». Успеваемость этих учащихся контролировалась не только классным руководителем, но и социальным педагогом, но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ожидаемых  результатов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такой работы школа получила не в полном объеме.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   4)   Посещение уроков администрацией носит дифференцированный характер. Посещенные уроки имели целью анализ эффективности методических приемов учителей, обеспечивающих прочность знаний учащихся, подтверждения или повышения квалификационной категории учителей, анализ работы учителей с учащимися, испытывающими трудности в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обучении,  учащимися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в классах, обучающихся по ФГОС, молодых специалистов.  </w:t>
      </w:r>
    </w:p>
    <w:p w:rsidR="00104E49" w:rsidRPr="004D2DD4" w:rsidRDefault="00104E49" w:rsidP="003144B9">
      <w:pPr>
        <w:tabs>
          <w:tab w:val="num" w:pos="360"/>
        </w:tabs>
        <w:ind w:left="36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посещений и контроля уроков были следующие пункты: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br/>
        <w:t>1. Формы и методы, применяемые на уроках.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br/>
        <w:t>2. Самостоятельная работа учащихся, ее содержание и организация.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br/>
        <w:t>3. Выполнение задач урока.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br/>
        <w:t xml:space="preserve">4. Использование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связей.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br/>
        <w:t>5. Соответствует ли отобранное содержание принципам научности, доступности, связи с жизнью, систематичности и последовательности.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br/>
        <w:t>6. Создание условий для обучения (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– материальные, морально – психологические, гигиенические, эстетические условия, фактор времени).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br/>
        <w:t>7. Организация учебной деятельности школьников и общение в классе.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8. Соответствие стандартам формирование и развитие универсальных учебных действий на уроках в 5-10-х классах.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br/>
        <w:t xml:space="preserve">8. Классно-обобщающий контроль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в  5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-х классах по определению степени готовности к обучению и адаптации учащихся основной школы,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навыков, способности к продолжению образования, единство требований учителей-предметников к учащимся 5-х классов, учет индивидуальных особенностей учащихся с ОВЗ. Результаты контроля обсуждались на педсовете по преемственности. Были проанализированы: результаты диагностики учащихся по адаптации, итоги логопедического обследования, наблюдения учителей за детьми в период адаптации. В результате чего были выработаны единые требования по организации учебного процесса в 5-х классах.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9.Классно-обобщающий контроль в 5-11 классах с целью определения уровня воспитанности учащихся, уровня образовательной подготовки,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обучению,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классного коллектива, выявления проблем и путей коррекции знаний и поведения учащихся.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Необходимо отметить уровень проведения уроков учителями школы: 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- Многие уроки проводится с использованием ИКТ, что положительно влияет на учебную мотивацию, активность учащихся на уроках, возможность обратной связи, но ещё мало проводится уроков контроля знаний с использованием ИКТ, а также уроков-исследований, уроков-практикумов, где требуется самостоятельная исследовательская деятельность учащихся.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- Меняется отношение педагогов к учебным умениям и навыкам: они становятся не самоцелью обучения, а средством развития социально-значимых качеств личности (мыслительных, эмоционально-чувственных, поведенческих, коммуникативных, физических, творческих) это достигается применением развивающих педагогических технологий и подбором учебных задач. Учителя ставят цели развития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личных качеств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учащихся на уроке (мышление, речь, воля, нравственность,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коммуникативность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и т.д.) и реализуют их средством учебного предмета; дают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разноуровневые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домашние задания, поощряют инициативу и самостоятельность, поощряют индивидуальные учебные достижения, предлагают задания, развивающие интуицию, творческое воображение.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- Много внимания учителя стали уделять проектной деятельности учащихся, хотя используют эту технологию не полностью, а лишь её элементы. Это влияет на развитие 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творческих способностей учащихся, позволяет воспитывать самостоятельность, развивать навыки работы со справочной литературой и энциклопедиями.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 - Шире используют педагоги раздаточный и наглядный материал на своих уроках, который часто изготовляют при помощи ИКТ. Это карточки с заданиями, тесты, иллюстративный раздаточный материал, демонстрационный материал из Интернет-ресурсов. Всё это расширяет возможности современного урока, позволяет эффективно проводить индивидуальную и дифференцированную работу.  Но необходимо помнить о разумности и уместности такой работы, так как иногда урок бывает переполнен различными демонстрациями в ущерб практической работе.</w:t>
      </w:r>
    </w:p>
    <w:p w:rsidR="00104E49" w:rsidRPr="004D2DD4" w:rsidRDefault="00104E49" w:rsidP="00104E49">
      <w:pPr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5)  Контроль за ведением школьной документации. </w:t>
      </w:r>
    </w:p>
    <w:p w:rsidR="00104E49" w:rsidRPr="004D2DD4" w:rsidRDefault="00104E49" w:rsidP="00104E4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В системе проверялись классные журналы, журналы индивидуальных и коррекционных занятий. По итогам проверки составлялись справки. Результаты заслушивались на совещаниях и планёрках. Классные руководители в основном соблюдают единые требования по ведению журналов, но учителям-предметникам неоднократно давались рекомендации по заполнению журналов, по корректности записей тем уроков и домашних заданий,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накопляемости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оценок.</w:t>
      </w:r>
    </w:p>
    <w:p w:rsidR="00104E49" w:rsidRPr="004D2DD4" w:rsidRDefault="00104E49" w:rsidP="00104E4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E49" w:rsidRPr="004D2DD4" w:rsidRDefault="00104E49" w:rsidP="00104E4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E49" w:rsidRPr="004D2DD4" w:rsidRDefault="00104E49" w:rsidP="00104E4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Таким образом, можно сделать вывод, что поставленные перед коллективом школы задачи решаются в системе. Много внимания уделяется повышению качества знаний, патриотическому и духовно-нравственному воспитанию, повышению профессиональной компетентности учителей. Есть проблемы и задачи, над которыми необходимо работать в новом учебном году: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по  достижению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 всеми учащимися федеральных государственных образовательных стандартов, повышению  качественных показателей обучения; вести работу в соответствии с индивидуальным темпом и уровнем развития учащихся. Отрабатывать наиболее эффективные технологии преподавания предметов, сочетающих в себе разнообразные вариативные подходы к творческой деятельности учащихся. Обеспечить всем обучающимся равные возможности получения качественного общего образования.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руководителям систематически работать над сохранением количества хорошистов и отличников, постоянно корректировать деятельность педагогов со способными и старательными детьми, держать под постоянным контролем учащихся со сниженной мотивацией обучения. 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Продолжить практику проведения мониторинга успеваемости, посещаемости, результативности преподавания по учителям - предметникам.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по  реализации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ФГОС в основной школе. 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Продолжать работу по введению ФГОС в средней школе.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работу по обучению детей в классах ОВЗ. Привлекать специалистов СПС школы. 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Совершенствовать формы и методы внеурочной деятельности в соответствии с требованиями ФГОС и работы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  д</w:t>
      </w:r>
      <w:r w:rsidRPr="004D2DD4">
        <w:rPr>
          <w:rFonts w:ascii="Times New Roman" w:eastAsia="Times New Roman" w:hAnsi="Times New Roman" w:cs="Times New Roman"/>
          <w:sz w:val="24"/>
          <w:szCs w:val="24"/>
        </w:rPr>
        <w:t>етьми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с повышенной мотивацией к обучению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научно-методическому и нормативно-правовому обеспечению реализации ФГОС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основного  и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образования.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Осуществить корректировку Образовательной программы СОО на 2019-2020 учебный год в связи с </w:t>
      </w:r>
      <w:proofErr w:type="spellStart"/>
      <w:r w:rsidRPr="004D2DD4">
        <w:rPr>
          <w:rFonts w:ascii="Times New Roman" w:eastAsia="Times New Roman" w:hAnsi="Times New Roman" w:cs="Times New Roman"/>
          <w:sz w:val="24"/>
          <w:szCs w:val="24"/>
        </w:rPr>
        <w:t>поступенчатым</w:t>
      </w:r>
      <w:proofErr w:type="spell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переходом на ФГОС, включить в Образовательные программы вопросы реализации профессионального самоопределения обучающихся, коррекционной работы с обучающимися с ОВЗ.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Продолжать </w:t>
      </w:r>
      <w:proofErr w:type="gramStart"/>
      <w:r w:rsidRPr="004D2DD4">
        <w:rPr>
          <w:rFonts w:ascii="Times New Roman" w:eastAsia="Times New Roman" w:hAnsi="Times New Roman" w:cs="Times New Roman"/>
          <w:sz w:val="24"/>
          <w:szCs w:val="24"/>
        </w:rPr>
        <w:t>проведение  мониторинга</w:t>
      </w:r>
      <w:proofErr w:type="gramEnd"/>
      <w:r w:rsidRPr="004D2DD4">
        <w:rPr>
          <w:rFonts w:ascii="Times New Roman" w:eastAsia="Times New Roman" w:hAnsi="Times New Roman" w:cs="Times New Roman"/>
          <w:sz w:val="24"/>
          <w:szCs w:val="24"/>
        </w:rPr>
        <w:t xml:space="preserve"> занятости обучающихся во второй половине дня (внеурочной деятельности). 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Методическим объединениям тщательно проанализировать итоги 2018-2019 учебного года, сделать необходимые выводы и продолжать работу по повышению качества образовательной подготовки выпускников, продолжать практику разделения выпускных классов на группы при подготовке к итоговой аттестации.</w:t>
      </w:r>
    </w:p>
    <w:p w:rsidR="00104E49" w:rsidRPr="004D2DD4" w:rsidRDefault="00104E49" w:rsidP="00104E49">
      <w:pPr>
        <w:numPr>
          <w:ilvl w:val="0"/>
          <w:numId w:val="6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sz w:val="24"/>
          <w:szCs w:val="24"/>
        </w:rPr>
        <w:t>Усилить административный контроль над подготовкой выпускников образовательных программ к итоговой аттестации.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воспитательного процесса в школе осуществляется путем проведения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диагностических  исследований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(анкетирование, наблюдение, анализ портфолио детей), через которые можно проследить: степень включенности детей класса в классные и школьные мероприятия, проекты, программы; микроклимат в классе; отношения между учащимися и классным руководителем; развитие детского самоуправления. 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воспитательной работы оценивается по следующим показателям:</w:t>
      </w:r>
    </w:p>
    <w:p w:rsidR="00104E49" w:rsidRPr="004D2DD4" w:rsidRDefault="00104E49" w:rsidP="00104E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вовлеченности педагогического коллектива и родителей в воспитательный процесс;</w:t>
      </w:r>
    </w:p>
    <w:p w:rsidR="00104E49" w:rsidRPr="004D2DD4" w:rsidRDefault="00104E49" w:rsidP="00104E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демократичность характера планирования воспитательной работы;</w:t>
      </w:r>
    </w:p>
    <w:p w:rsidR="00104E49" w:rsidRPr="004D2DD4" w:rsidRDefault="00104E49" w:rsidP="00104E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охват обучающихся деятельностью, соответствующей их интересам и потребностям;</w:t>
      </w:r>
    </w:p>
    <w:p w:rsidR="00104E49" w:rsidRPr="004D2DD4" w:rsidRDefault="00104E49" w:rsidP="00104E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детского самоуправления, его соответствие различным направлениям детской самодеятельности;</w:t>
      </w:r>
    </w:p>
    <w:p w:rsidR="00104E49" w:rsidRPr="004D2DD4" w:rsidRDefault="00104E49" w:rsidP="00104E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удовлетворенность обучающихся 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воспитательным процессом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наличие положительной динамики результатов воспитания;</w:t>
      </w:r>
    </w:p>
    <w:p w:rsidR="00104E49" w:rsidRPr="004D2DD4" w:rsidRDefault="00104E49" w:rsidP="00104E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положительная динамика в оценке обучающимися образовательной среды (удовлетворенность школьной жизнью, классом, обучением, организацией досуга, отношениями с родителями, сверстниками, педагогами);</w:t>
      </w:r>
    </w:p>
    <w:p w:rsidR="00104E49" w:rsidRPr="004D2DD4" w:rsidRDefault="00104E49" w:rsidP="00104E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классов в школьных мероприятиях;</w:t>
      </w:r>
    </w:p>
    <w:p w:rsidR="00104E49" w:rsidRPr="004D2DD4" w:rsidRDefault="00104E49" w:rsidP="00104E49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ОУ в мероприятиях разного уровня.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оценке эффективности воспитательного процесса ведется по нескольким направлениям.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Педагогический коллектив школы создает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На уроках, в учебной деятельности, учителя-предметники формируют научное мировоззрение учащихся. Это находит продолжение и во внеклассной работе, во внеурочных занятиях. Традиционными стали в школе предметные недели,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 рамках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которых учителя используют различные формы внеурочной деятельности: предметные олимпиады, конкурсы, викторины, интеллектуальные игры, выпуск газет и т.д. 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с учащимися класса классные руководители используют разные технологии воспитания, формы, приемы, создают благоприятный психологический климат в детских коллективах. Это подтверждают результаты анкетирования, проведенные среди учащихся 4, 9, 11 классов (опрошено было 1</w:t>
      </w:r>
      <w:r w:rsidR="003144B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учащихся): удовлетворены характером отношений, сложившихся в классе – 1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(8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%); 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(1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%) считают, что их отношения не сложились.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Цель образовательной деятельности школы реализуется через включение учащихся школы в различные мероприятия, конкурсы (очные, заочные, дистанционные), олимпиады, спортивные соревнования, школьные КТД. В нашей школе учащимся предоставляется большой спектр мероприятий по различным направлениям (спортивное, художественно-эстетическое, экологическое, по разным учебным дисциплинам, социально-значимая деятельность, военно-патриотическое и др.), каждый может найти себе дело, а некоторые пробуют свои силы в нескольких, что положительно сказывается на выборе образовательного профиля, дальнейшего образовательного маршрута. В анкетах учащиеся школы отмечают, что в школе сложилась традиционная система КТД: «День Знаний», «День Учителя», «Осенний бал», «День Матери», новогодние праздники и конкурсы, концерты к 23 февраля, Дню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Победы,  женскому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дню 8 Марта, фестиваль толерантности,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фестиваль «Минута славы», День самоуправления, выставки прикладного и художественного творчества, вахта памяти ко Дню Победы, «Последний звонок». Для организации урочной и внеурочной деятельности осуществляется взаимодействия классных коллективов с организациями дополнительного образования, силовых структур, культуры, спорта.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связи с пандемией </w:t>
      </w:r>
      <w:proofErr w:type="spellStart"/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коронавируса</w:t>
      </w:r>
      <w:proofErr w:type="spellEnd"/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стране многие запланированные мероприятия проводились в режиме 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line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 Также были добавлены мероприятия, направленные на профилактику заболеваемости и соблюдения профилактических мер в условиях пандемии.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мониторинге воспитательного процесса одним из критериев мы рассматриваем занятость школьников во второй половине дня</w:t>
      </w:r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школы задействованы различными видами внеурочной деятельности (проектная деятельность, кружки, секции). 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занятости учащихся внеурочной деятельностью.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6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261"/>
      </w:tblGrid>
      <w:tr w:rsidR="00104E49" w:rsidRPr="004D2DD4" w:rsidTr="00104E49">
        <w:tc>
          <w:tcPr>
            <w:tcW w:w="2830" w:type="dxa"/>
          </w:tcPr>
          <w:p w:rsidR="00104E49" w:rsidRPr="004D2DD4" w:rsidRDefault="00104E49" w:rsidP="00104E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261" w:type="dxa"/>
          </w:tcPr>
          <w:p w:rsidR="00104E49" w:rsidRPr="004D2DD4" w:rsidRDefault="00104E49" w:rsidP="00104E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</w:tr>
      <w:tr w:rsidR="00104E49" w:rsidRPr="004D2DD4" w:rsidTr="00104E49">
        <w:tc>
          <w:tcPr>
            <w:tcW w:w="2830" w:type="dxa"/>
          </w:tcPr>
          <w:p w:rsidR="00104E49" w:rsidRPr="004D2DD4" w:rsidRDefault="00104E49" w:rsidP="00104E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261" w:type="dxa"/>
          </w:tcPr>
          <w:p w:rsidR="00104E49" w:rsidRPr="004D2DD4" w:rsidRDefault="00104E49" w:rsidP="00104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</w:tr>
      <w:tr w:rsidR="00104E49" w:rsidRPr="004D2DD4" w:rsidTr="00104E49">
        <w:tc>
          <w:tcPr>
            <w:tcW w:w="2830" w:type="dxa"/>
          </w:tcPr>
          <w:p w:rsidR="00104E49" w:rsidRPr="004D2DD4" w:rsidRDefault="00104E49" w:rsidP="00104E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261" w:type="dxa"/>
          </w:tcPr>
          <w:p w:rsidR="00104E49" w:rsidRPr="004D2DD4" w:rsidRDefault="00104E49" w:rsidP="00104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</w:tr>
      <w:tr w:rsidR="00104E49" w:rsidRPr="004D2DD4" w:rsidTr="00104E49">
        <w:tc>
          <w:tcPr>
            <w:tcW w:w="2830" w:type="dxa"/>
          </w:tcPr>
          <w:p w:rsidR="00104E49" w:rsidRPr="004D2DD4" w:rsidRDefault="00104E49" w:rsidP="00104E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261" w:type="dxa"/>
          </w:tcPr>
          <w:p w:rsidR="00104E49" w:rsidRPr="004D2DD4" w:rsidRDefault="00104E49" w:rsidP="00104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</w:tr>
      <w:tr w:rsidR="00104E49" w:rsidRPr="004D2DD4" w:rsidTr="00104E49">
        <w:tc>
          <w:tcPr>
            <w:tcW w:w="2830" w:type="dxa"/>
          </w:tcPr>
          <w:p w:rsidR="00104E49" w:rsidRPr="004D2DD4" w:rsidRDefault="00104E49" w:rsidP="00104E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261" w:type="dxa"/>
          </w:tcPr>
          <w:p w:rsidR="00104E49" w:rsidRPr="004D2DD4" w:rsidRDefault="00104E49" w:rsidP="00104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</w:tr>
      <w:tr w:rsidR="00FA142B" w:rsidRPr="004D2DD4" w:rsidTr="00104E49">
        <w:tc>
          <w:tcPr>
            <w:tcW w:w="2830" w:type="dxa"/>
          </w:tcPr>
          <w:p w:rsidR="00FA142B" w:rsidRPr="004D2DD4" w:rsidRDefault="00FA142B" w:rsidP="00104E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261" w:type="dxa"/>
          </w:tcPr>
          <w:p w:rsidR="00FA142B" w:rsidRPr="004D2DD4" w:rsidRDefault="00FA142B" w:rsidP="00104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</w:tr>
    </w:tbl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Таким образом, в традиционных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line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заинтересовать детей, умением привлекать к участию в мероприятиях каждого ученика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с новым форматом проведения подобных занятий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Определение результативности деятельности классного руководителя относится к числу наиболее сложных педагогических проблем. В своей практической работе классному руководителю приходится координировать взаимодействие учителей-предметников, родителей и учащихся, работать над повышением успеваемости через развитие познавательной активности школьников. Даже в классах, где успеваемость высокая, следует стимулировать у детей интерес и любовь к знаниям, добиваться улучшения качества обучения, прививать учащимся навыки самообразования. 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нашей школе в результате совместной деятельности педагогического коллектива школы было принято решение оценивать результаты деятельности классного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</w:t>
      </w:r>
      <w:r w:rsidRPr="004D2D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критериям: </w:t>
      </w:r>
    </w:p>
    <w:p w:rsidR="00104E49" w:rsidRPr="004D2DD4" w:rsidRDefault="00104E49" w:rsidP="00104E4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Успешность в методической деятельности.</w:t>
      </w:r>
    </w:p>
    <w:p w:rsidR="00104E49" w:rsidRPr="004D2DD4" w:rsidRDefault="00104E49" w:rsidP="00104E4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Успешность в воспитательной деятельности.</w:t>
      </w:r>
    </w:p>
    <w:p w:rsidR="00104E49" w:rsidRPr="004D2DD4" w:rsidRDefault="00104E49" w:rsidP="00104E4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Успешность в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здоровьеформирующей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конце учебного года классный руководитель сдает отчет результатов деятельности. По итогам года. 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рамках осуществления мониторинга здоровья классные руководители оказывают содействие в организации и проведении Президентских состязаний, ведении «паспортов здоровья» и ежегодной диспансеризации.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 системе единого образовательного пространства школы работа по дополнительному образованию направлена на выполнение задач по обеспечению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доступных форм обучения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во внеурочное время с учетом их индивидуальных особенностей, развитие познавательной активности и творческой самостоятельности учащихся.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школы принимали активное участие в муниципальных и республиканских проектах: 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Городской день памяти воинов -  участников локальных войн.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 фестиваль песенно-танцевального творчества «Здравствуй, мир!».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 конкурс детского творчества «Зимние забавы».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Первый этап Республиканского конкурса патриотической песни «Песни, рожденные сердцем».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Международный 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исторический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диктант.</w:t>
      </w:r>
    </w:p>
    <w:p w:rsidR="003C53F3" w:rsidRPr="004D2DD4" w:rsidRDefault="003C53F3" w:rsidP="00FA142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йские Президентские состязания.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Открытый чемпионат России по карате JSKA в г. Петрозаводске.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 поэтический конкурс «Песнь Кивача».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 конкурс детского творчества «Энергия детства».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 конкурс рисунков «Охраняемые животные и растения».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Межрегиональный творческий конкурс по экологии леса и охране природы «Берендей».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 конкурс выразительного чтения «Живая классика».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Районные соревнования по мини-футбол.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Республиканский кадетский бал в 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line</w:t>
      </w:r>
      <w:r w:rsidR="00FA142B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формате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42B" w:rsidRPr="004D2DD4" w:rsidRDefault="00FA142B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«Мы за здоровый образ жизни».</w:t>
      </w:r>
    </w:p>
    <w:p w:rsidR="00FA142B" w:rsidRPr="004D2DD4" w:rsidRDefault="00FA142B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Международный конкурс по естественным наукам «Леонардо».</w:t>
      </w:r>
    </w:p>
    <w:p w:rsidR="00FA142B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международном конкурсе «Русский медвежонок».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Общегородская дистанционная профилактическая игра «Будь здоров».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 конкурс «Синичкина зима».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Республиканский конкурс «Мы живем в Карелии».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Экологическая акция «Покорми птиц зимой».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Всероссийская онлайн олимпиада «Безопасные дороги».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рисунков, организованный газетой «Авангард» -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« 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рисую маму».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 выставка рисунков «Семья в автомобиле».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марафонах на платформе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Учи.ру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: «Тайны Египта»; «Путешествие в Индию»; «Затерянная Атлантида».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акции «Письмо водителю».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прикладного творчества «Эти забавные животные» в режиме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line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line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выставке «Мой заметный питомец».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акции «Новый год для ветеранов».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 классные руководители являются главными координаторами в реализации программ и проектов по воспитательной работе в школе, добросовестно и своевременно предоставляют необходимую документацию (планы, отчеты, таблицы учета и др.)</w:t>
      </w:r>
      <w:r w:rsidR="00B5207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реализуют программы внеурочной деятельности с классными коллективами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 Большую помощь в реализации планов воспитательной работы оказывают социальный педагог школы Емельяненко О.П., педагог</w:t>
      </w:r>
      <w:r w:rsidR="00B5207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психолог</w:t>
      </w:r>
      <w:r w:rsidR="00B5207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Погребняк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</w:t>
      </w:r>
      <w:r w:rsidR="00B5207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207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Полиха</w:t>
      </w:r>
      <w:proofErr w:type="spellEnd"/>
      <w:r w:rsidR="00B5207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учитель музыки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Полукеева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Т.И., учителя физической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  Тушина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В.А., </w:t>
      </w:r>
      <w:r w:rsidR="00DF332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Фёдорова Ю.А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Шапаева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Л.А., педагог – организатор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Ягубова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М.В., педагог – организатор по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спортивной работе Уманец И.А.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есть спортсмены, которые получают награды на уровне школы, района, Республики и России.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Классными руководителями проводятся с классными коллективами традиционные мероприятия по спортивной и оздоровительной работе: 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выход в Ледовый дворец на свободное катание 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Выезд в развлекательный центр «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ТутБатут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Военно-спортивная игра по пейнтболу 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Республиканский туристический слет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 Походы и др.</w:t>
      </w:r>
    </w:p>
    <w:p w:rsidR="00B52079" w:rsidRPr="004D2DD4" w:rsidRDefault="00B52079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 сожалению, многие мероприятия спортивной и оздоровительной направленности были ограничены в связи с пандемией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коронавируса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они были адаптированы под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line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формат или перенесены на поздние сроки.</w:t>
      </w:r>
    </w:p>
    <w:p w:rsidR="003C53F3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Выпускники детских школьных объединений имеют возможность применить полученные в результате дополнительного образования знания и умения на практике. 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3.2.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Востребованность выпускников организации.  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E49" w:rsidRPr="004D2DD4" w:rsidRDefault="0021361C" w:rsidP="00104E49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104E49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Из 50 выпускников 9-х классов 31 человек (62%) продолжили обучение в 10 классе.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 человек (38%) продолжили обучение в различных учебных заведениях профессионального образования Республики Карелия. </w:t>
      </w:r>
    </w:p>
    <w:p w:rsidR="00104E49" w:rsidRPr="004D2DD4" w:rsidRDefault="00104E49" w:rsidP="00104E49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Из 17 выпускников 11 класса 1 человек (6%) продолжил обучение в ВУЗе г.  Петрозаводска, 12 человек (71%) - в учебных заведениях среднего профессионального образования г. Петрозаводска, 3 человека (18%) – в учебных заведениях среднего профессионального образования других регионов Российской Федерации, 1 человек (6%) – трудоустроился.</w:t>
      </w:r>
    </w:p>
    <w:p w:rsidR="002101F5" w:rsidRPr="004D2DD4" w:rsidRDefault="002101F5" w:rsidP="00104E49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3C53F3" w:rsidP="003C53F3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3.3.  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Выводы. Самооценка качества достигнутых результатов.</w:t>
      </w:r>
    </w:p>
    <w:p w:rsidR="003E5CF3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4E2B9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планомерной </w:t>
      </w:r>
      <w:proofErr w:type="gramStart"/>
      <w:r w:rsidR="004E2B9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всего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педагогического коллектива по повышению качества образования </w:t>
      </w:r>
      <w:r w:rsidR="004E2B9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наметилась положительная динамика</w:t>
      </w:r>
      <w:r w:rsidR="008E4B6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  </w:t>
      </w:r>
      <w:r w:rsidR="00A506C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постоянную  индивидуальную работу со слабоуспевающими учащимися и учащимися «группы риска». Много внимания уделя</w:t>
      </w:r>
      <w:r w:rsidR="00A506C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с родителями, большую помощь классным руководителям и учащимся, нуждающимся в п</w:t>
      </w:r>
      <w:r w:rsidR="00A506C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 поддержке, оказывает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социально-психологическая служба школы. В школе в системе работает Совет профилактики, который помогает классным руководителям осуществлять контроль над успеваемостью и посещаемостью, а также способствует поддержке тесных связей с семьями учащихся. По необходимости на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 профилактики приглашаются инспекторы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ИДН.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Но, проводимая работа 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пока не даёт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 процентный ожидаемый положи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тельный результат. В школе </w:t>
      </w:r>
      <w:r w:rsidR="00BE0D9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ещё 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остаё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="008E4B6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число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неуспева</w:t>
      </w:r>
      <w:r w:rsidR="004E2B9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</w:t>
      </w:r>
      <w:r w:rsidR="004E2B9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все они из «группы риска». Из них не посещают школу </w:t>
      </w:r>
      <w:r w:rsidR="008E4B6E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человека.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Данный показатель является промежуточным (на </w:t>
      </w:r>
      <w:r w:rsidR="006515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первого полугодия учебного года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) и педагогический коллектив</w:t>
      </w:r>
      <w:r w:rsidR="006515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нацелен на благоприятный прогноз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15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</w:t>
      </w:r>
      <w:r w:rsidR="006515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ачительному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сни</w:t>
      </w:r>
      <w:r w:rsidR="006515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жению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данного показателя к концу учебного года</w:t>
      </w:r>
      <w:r w:rsidR="006515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этими учениками и их родителями </w:t>
      </w:r>
      <w:r w:rsidR="006515F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 далее будет проводиться системная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 всем направлениям: от СПС и педагогов школы до городских структур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 В течение года разрабатываются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различные подходы в обучении</w:t>
      </w:r>
      <w:r w:rsidR="000D451A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неуспевающих детей, разрабатывается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 индивидуальной помощи в преодолении трудностей в усвоении образовательной программы, но для улучшения результата необходимо активизировать участие родителей в обучении и воспитании детей и усилить их ответственность. На достижение положительного результата влияют: низкий уровень мотивации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 к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обучению, низкий уровень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организационных умений учащихся. Они   плохо представляют себе цели и задачи учебной деятельности, не могут предвидеть результаты обучения. Классные руководители, педагоги и работники социально-психологической службы школы с помощью городских структур (социальных служб, КДН, ПДН,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Прокуратуры)  продолжают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искать пути работы с семьями и заинтересованности в обучении у этих детей.   </w:t>
      </w:r>
      <w:r w:rsidRPr="004D2DD4">
        <w:rPr>
          <w:color w:val="000000"/>
          <w:sz w:val="22"/>
          <w:szCs w:val="22"/>
        </w:rPr>
        <w:t xml:space="preserve">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школе осуществляется постоянная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  планомерная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 подготовке выпускников к государственной итоговой аттестации. В 9-х классах изучаются элективные курсы по математике и русскому языку, где рассматривается дополнительный материал учебных тем, требующий детализации и разбираются сложные экзаменационные задания.  Во второй половине дня для учащихся организованы консультации по подготовке к экзаменам. </w:t>
      </w:r>
    </w:p>
    <w:p w:rsidR="0040193A" w:rsidRPr="004D2DD4" w:rsidRDefault="008E4B6E" w:rsidP="0040193A">
      <w:pPr>
        <w:jc w:val="center"/>
        <w:rPr>
          <w:rFonts w:ascii="Times New Roman" w:hAnsi="Times New Roman"/>
          <w:sz w:val="24"/>
          <w:szCs w:val="24"/>
          <w:lang w:eastAsia="en-US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BE0D9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0193A" w:rsidRPr="004D2DD4" w:rsidRDefault="0040193A" w:rsidP="0040193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2020 году, в связи со сложной эпидемиологической обстановкой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  угрозой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распространения новой коронавирусной инфекции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-2019, государственная итоговая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аттестация по образовательным программам основного общего и среднего общего образования (далее – ГИА-9 и ГИА- соответственно) не проводилась. </w:t>
      </w:r>
    </w:p>
    <w:p w:rsidR="002101F5" w:rsidRPr="004D2DD4" w:rsidRDefault="0040193A" w:rsidP="0040193A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ГИА-9 и ГИА-11 была организована в форме промежуточной аттестации, результаты которой были признаны результатами ГИА-9 и ГИА-11 и явились основанием для выдачи аттестатов об основном общем и среднем общем образовании. Всем учащимся 9 и 11 классов были вручены аттестаты о соответствующем уровне образования, из которых в 9 классах – 5 с отличием и 48 % на «4» и «5», в 11 классе – 47 % на «4» и «5».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На основании анализа результатов образовательной деятельности учащихся школы педагогический коллектив поставил перед собой следующие задачи для повышения качества знаний:</w:t>
      </w:r>
    </w:p>
    <w:p w:rsidR="002101F5" w:rsidRPr="004D2DD4" w:rsidRDefault="008C6DC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индивидуально -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дифференцированное  обучение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01F5" w:rsidRPr="004D2DD4" w:rsidRDefault="008C6DC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Усилить практическую направленность обучения по предметам, учить школьников применять полученные знания и умения в ситуациях близких к реальной жизни.</w:t>
      </w:r>
    </w:p>
    <w:p w:rsidR="002101F5" w:rsidRPr="004D2DD4" w:rsidRDefault="008C6DC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 деятельность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таким образом, чтобы создать реальные условия для развития творческой деятельности через внедрение инновационных технологий, развитие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компетенции.</w:t>
      </w:r>
    </w:p>
    <w:p w:rsidR="002101F5" w:rsidRPr="004D2DD4" w:rsidRDefault="008C6DC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предпрофильную</w:t>
      </w:r>
      <w:proofErr w:type="spellEnd"/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с учащимися 8-9 классов с целью создания благоприятной ситуации выбора учащимися профиля обучения на </w:t>
      </w:r>
      <w:r w:rsidR="005D382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 среднего общего образования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01F5" w:rsidRPr="004D2DD4" w:rsidRDefault="008C6DC7" w:rsidP="003E77B8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педагогические, организационные, информационные и материально-технические условия для углубления мыслительных процессов школьников через внедрение активных форм и методов обучения на уроках, индивидуальное планирование.</w:t>
      </w:r>
    </w:p>
    <w:p w:rsidR="002101F5" w:rsidRPr="004D2DD4" w:rsidRDefault="008C6DC7" w:rsidP="003E77B8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предметно-обобщающий контроль за формированием системы знаний, умений, навыков у учащихся по основным образовательным предметам.</w:t>
      </w:r>
    </w:p>
    <w:p w:rsidR="002101F5" w:rsidRPr="004D2DD4" w:rsidRDefault="008C6DC7" w:rsidP="003E77B8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и применять личностно-ориентированное обучение и индивидуальные учебные планы.</w:t>
      </w:r>
    </w:p>
    <w:p w:rsidR="00BE0D9F" w:rsidRPr="004D2DD4" w:rsidRDefault="00BE0D9F" w:rsidP="003E77B8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Осуществить 100% включение учащихся в образовательный процесс, по каким-либо причинам не посещающих школу, используя дистанционное обучение.</w:t>
      </w:r>
    </w:p>
    <w:p w:rsidR="002101F5" w:rsidRPr="004D2DD4" w:rsidRDefault="008C6DC7" w:rsidP="003E77B8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организацию проектной деятельности.</w:t>
      </w:r>
    </w:p>
    <w:p w:rsidR="002101F5" w:rsidRPr="004D2DD4" w:rsidRDefault="008C6DC7" w:rsidP="003E77B8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положительно эмоциональное поле взаимоотношений «учитель-ученик», «ученик-ученик», «учитель-учитель».</w:t>
      </w:r>
    </w:p>
    <w:p w:rsidR="002101F5" w:rsidRPr="004D2DD4" w:rsidRDefault="00A506CF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еобходимо продолжить работу по следующим направлениям: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повышать педагогическое мастерство и научную грамотность учителей;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вести четкий учет пробелов в знаниях учащихся, развивать навыки учащихся по самоконтролю, выработке орфографической зоркости учащихся, применять правила в практической деятельности;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разработать систему работы с учащимися, имеющими трудности в обучении (профилактика);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использовать разные формы и методы при достижении ЗУН;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продолжить развитие процесса обучения на основе внедрения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разноуровневого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 и к обучению и оценки знаний учащихся, оптимально сочетать различные системы обучения;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продолжать развивать у детей внимание, память, включая в содержание урока разнообразные виды деятельности учащихся, активизирующие их работу;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усилить контроль по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недопущению  перегрузок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во время учебно-воспитательного процесса;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организовать семинарские занятия для родителей с целью обучения эффективного использования времени детьми при подготовке домашних заданий и подготовке к государственной итоговой аттестации;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осуществлять контроль за строгим соблюдением инструкций по ведению школьной документации.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Выводы:    </w:t>
      </w:r>
    </w:p>
    <w:p w:rsidR="002101F5" w:rsidRPr="004D2DD4" w:rsidRDefault="008C6DC7" w:rsidP="0016696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работе педагогического коллектива по повышению качества образования наметилась положительная динамика. </w:t>
      </w:r>
    </w:p>
    <w:p w:rsidR="002101F5" w:rsidRPr="004D2DD4" w:rsidRDefault="008C6DC7" w:rsidP="0016696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Скоординирована работа учителей по обеспечению преемственности содержания образования при переходе обучающихся на следующий уровень образования.</w:t>
      </w:r>
    </w:p>
    <w:p w:rsidR="002101F5" w:rsidRPr="004D2DD4" w:rsidRDefault="008C6DC7" w:rsidP="0016696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проводятся мониторинговые исследования качества образования по различным направлениям с последующим анализом результатов на совещаниях при директоре и педагогических советах.</w:t>
      </w:r>
    </w:p>
    <w:p w:rsidR="002101F5" w:rsidRPr="004D2DD4" w:rsidRDefault="008C6DC7" w:rsidP="0016696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посещения уроков и внеклассных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 выявлено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учителя стремятся создать  психологически комфортный климат и ситуацию успешного обучения, в работе с различными категориями учащихся, используют эффективные технологии обучения, организуют учебные занятия в соответствии с современными требованиями.</w:t>
      </w:r>
    </w:p>
    <w:p w:rsidR="002101F5" w:rsidRPr="004D2DD4" w:rsidRDefault="008C6DC7" w:rsidP="0016696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школы используют групповые и индивидуальные формы работы с обучающимися.</w:t>
      </w:r>
    </w:p>
    <w:p w:rsidR="002101F5" w:rsidRPr="004D2DD4" w:rsidRDefault="008C6DC7" w:rsidP="0016696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Выявлены нерешённые вопросы: недостаточно высокий уровень знаний по отдельным предметам, необходимость усиления работы по повышению </w:t>
      </w:r>
      <w:r w:rsidR="005D382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обученности и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обучения.</w:t>
      </w:r>
    </w:p>
    <w:p w:rsidR="00463CAB" w:rsidRPr="004D2DD4" w:rsidRDefault="00463CAB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793BF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3.4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Перспективные направления развития образовательной организации.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обеспечивает качество образования реализацией 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процесс в школе ориентирован не только на усвоение обучающимися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определенной  суммы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знаний,  но  и  на  развитие  его  личности,  его  познавательных  и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созидательных способностей. Педагогический коллектив формирует целостную систему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универсальных знаний, умений, навыков, а также опыт самостоятельной деятельности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  личной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ответственности  обучающихся,  ключевые  компетенции,  определяющие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современное качество содержания образовательных программ.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Широко реализуются основные принципы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функционирования  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внутренней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 оценки качества: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открытость  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публичность  оценочных  процедур,  построенных  на  сочетании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разнообразных методов оценки, для всех участников отношений; 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компетентность  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профессионализм  участников  отношений,  обеспечивающих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жизнеспособность внутренней системы оценки качества;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достоверность,  полнота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и  доступность  информации,  используемой  для  проведения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оценки;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системность,  комплексность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своевременность  осуществления    внутренней  оценки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качества;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ориентированность  на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учет  всех  видов  результатов  (</w:t>
      </w:r>
      <w:proofErr w:type="spell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компетентностных</w:t>
      </w:r>
      <w:proofErr w:type="spell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личностных,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профессиональных и т.д.);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 оценки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направленность  её  на    развитие  жизненного  потенциала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участников образовательного процесса и организации. 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Исходя из анализа результатов самообследования образовательной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 педагогическому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коллективу школы необходимо </w:t>
      </w:r>
      <w:r w:rsidR="00793BF8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="00BE0D9F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ределить приоритетными на 2021</w:t>
      </w:r>
      <w:r w:rsidR="005D3825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год следующие направления: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Совершенствование содержания и способов организации образовательного процесса для                 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стандартами.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перечня мероприятий по улучшению результатов и качества образования.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уровня подготовки обучающихся и факторов, на него влияющих.</w:t>
      </w:r>
    </w:p>
    <w:p w:rsidR="00BF1F94" w:rsidRPr="004D2DD4" w:rsidRDefault="00BF1F94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hAnsi="Times New Roman" w:cs="Times New Roman"/>
          <w:sz w:val="24"/>
          <w:szCs w:val="24"/>
        </w:rPr>
        <w:t xml:space="preserve">Выявление и развитие у обучающихся интеллектуальных и творческих способностей в начальных классах. Введение программ дополнительного образования </w:t>
      </w:r>
      <w:r w:rsidR="00BE0D9F" w:rsidRPr="004D2DD4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4D2DD4">
        <w:rPr>
          <w:rFonts w:ascii="Times New Roman" w:hAnsi="Times New Roman" w:cs="Times New Roman"/>
          <w:sz w:val="24"/>
          <w:szCs w:val="24"/>
        </w:rPr>
        <w:t xml:space="preserve"> «Каллиграфия» и «</w:t>
      </w:r>
      <w:r w:rsidR="00BE0D9F" w:rsidRPr="004D2DD4">
        <w:rPr>
          <w:rFonts w:ascii="Times New Roman" w:hAnsi="Times New Roman" w:cs="Times New Roman"/>
          <w:sz w:val="24"/>
          <w:szCs w:val="24"/>
        </w:rPr>
        <w:t>Ментальная математика</w:t>
      </w:r>
      <w:r w:rsidRPr="004D2DD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соответствия реализуемой деятельности запросам и ожиданиям участников образовательного процесса.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текущего уровня освоения образовательных программ и корректировка индивидуальных учебных планов.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уровня образовательных достижений различных групп обучающихся.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динамики изменения качества подготовки обучающихся.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необходимой базы информационно-аналитических материалов для принятия управленческих решений, направленных на повышение качества подготовки обучающихся.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требовательности к учителям-предметникам по индивидуальной работе со слабоуспевающими учащимися и работе с одарёнными детьми.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диагностики развития учащихся социально-психологической службой школы с целью индивидуализации образования и психологической поддержки различных контингентов детей и успешного прохождения государственной итоговой аттестации.</w:t>
      </w:r>
    </w:p>
    <w:p w:rsidR="002101F5" w:rsidRPr="004D2DD4" w:rsidRDefault="008C6DC7" w:rsidP="003E77B8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готовности всех участников образовательного процесса к независимой оценке и экспертизе качества на всех уровнях обучения.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4. Финансово-экономическая деятельность организации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Pr="004D2DD4" w:rsidRDefault="00463CAB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 финансовый отчёт</w:t>
      </w:r>
      <w:r w:rsidR="006166D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2020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</w:t>
      </w:r>
      <w:r w:rsidR="006166D4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опубликован</w:t>
      </w:r>
      <w:r w:rsidR="008C6DC7"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сайте школы в разделе «Сведения об образовательном учреждении. Финансово-хозяйственная деятельность».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5.</w:t>
      </w:r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proofErr w:type="gramStart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Приложения  к</w:t>
      </w:r>
      <w:proofErr w:type="gramEnd"/>
      <w:r w:rsidRPr="004D2D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отчету:    </w:t>
      </w:r>
    </w:p>
    <w:p w:rsidR="002101F5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 показателей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деятельности  организации  (форма  Министерства образования и науки Российской Федерации, Приказ от 10 декабря 2013 г. N 1324). (Приложение № 1).</w:t>
      </w:r>
    </w:p>
    <w:p w:rsidR="00354888" w:rsidRDefault="0035488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888" w:rsidRDefault="0035488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888" w:rsidRDefault="0035488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888" w:rsidRDefault="0035488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888" w:rsidRDefault="0035488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888" w:rsidRDefault="0035488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888" w:rsidRDefault="0035488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888" w:rsidRDefault="0035488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888" w:rsidRPr="004D2DD4" w:rsidRDefault="00354888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bookmarkStart w:id="4" w:name="gjdgxs" w:colFirst="0" w:colLast="0"/>
      <w:bookmarkEnd w:id="4"/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N 1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Arial" w:eastAsia="Arial" w:hAnsi="Arial" w:cs="Arial"/>
          <w:color w:val="000000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Утверждены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Министерства образования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и науки Российской Федерации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от 10 декабря 2013 г. N 1324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30j0zll" w:colFirst="0" w:colLast="0"/>
      <w:bookmarkEnd w:id="5"/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ПОКАЗАТЕЛИ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ДЕЯТЕЛЬНОСТИ ОБЩЕОБРАЗОВАТЕЛЬНОЙ ОРГАНИЗАЦИИ,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ПОДЛЕЖАЩЕЙ САМООБСЛЕДОВАНИЮ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a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9"/>
        <w:gridCol w:w="7031"/>
        <w:gridCol w:w="1589"/>
      </w:tblGrid>
      <w:tr w:rsidR="002101F5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2101F5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1fob9te" w:colFirst="0" w:colLast="0"/>
            <w:bookmarkEnd w:id="6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513 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205 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262 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46 </w:t>
            </w:r>
          </w:p>
        </w:tc>
      </w:tr>
      <w:tr w:rsidR="006166D4" w:rsidRPr="004D2DD4" w:rsidTr="00631847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6D4" w:rsidRPr="004D2DD4" w:rsidRDefault="00384FFD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 / 41%</w:t>
            </w:r>
          </w:p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66D4" w:rsidRPr="004D2DD4" w:rsidTr="00631847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6D4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 w:rsidTr="00631847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6D4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 w:rsidTr="00631847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6D4" w:rsidRPr="004D2DD4" w:rsidRDefault="00384FFD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 w:rsidTr="00631847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6D4" w:rsidRPr="004D2DD4" w:rsidRDefault="00384FFD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166D4" w:rsidRPr="004D2DD4" w:rsidTr="00BC10D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84FFD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12 %</w:t>
            </w:r>
          </w:p>
        </w:tc>
      </w:tr>
      <w:tr w:rsidR="006166D4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6D4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6166D4" w:rsidRPr="004D2DD4" w:rsidRDefault="006166D4" w:rsidP="006166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FFD" w:rsidRPr="004D2DD4" w:rsidTr="00BC10D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человек/ 68 %</w:t>
            </w:r>
          </w:p>
        </w:tc>
      </w:tr>
      <w:tr w:rsidR="00384FFD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 человек/ 28 %</w:t>
            </w:r>
          </w:p>
        </w:tc>
      </w:tr>
      <w:tr w:rsidR="00384FFD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человек/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8  %</w:t>
            </w:r>
            <w:proofErr w:type="gramEnd"/>
          </w:p>
        </w:tc>
      </w:tr>
      <w:tr w:rsidR="00384FFD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человек/ 6 %</w:t>
            </w:r>
          </w:p>
        </w:tc>
      </w:tr>
      <w:tr w:rsidR="00384FFD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84FFD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753979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/3</w:t>
            </w:r>
            <w:r w:rsidR="00384FFD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84FFD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753979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/9</w:t>
            </w:r>
            <w:r w:rsidR="00384FFD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84FFD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/ 1%</w:t>
            </w:r>
          </w:p>
        </w:tc>
      </w:tr>
      <w:tr w:rsidR="00384FFD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FFD" w:rsidRPr="004D2DD4" w:rsidRDefault="00384FFD" w:rsidP="00384F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53979" w:rsidRPr="004D2DD4" w:rsidTr="0075397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человека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человек/ 91%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человек/ 91%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человека/ 9%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человека/ 9%</w:t>
            </w:r>
          </w:p>
        </w:tc>
      </w:tr>
      <w:tr w:rsidR="00753979" w:rsidRPr="004D2DD4" w:rsidTr="00EC10A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человек/ 23%</w:t>
            </w:r>
          </w:p>
        </w:tc>
      </w:tr>
      <w:tr w:rsidR="00753979" w:rsidRPr="004D2DD4" w:rsidTr="00EC10A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человек/ 30%</w:t>
            </w:r>
          </w:p>
        </w:tc>
      </w:tr>
      <w:tr w:rsidR="00753979" w:rsidRPr="004D2DD4" w:rsidTr="00EC10A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человек/ 10%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3979" w:rsidRPr="004D2DD4" w:rsidTr="00EC10A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человек/ 18%</w:t>
            </w:r>
          </w:p>
        </w:tc>
      </w:tr>
      <w:tr w:rsidR="00753979" w:rsidRPr="004D2DD4" w:rsidTr="00EC10A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человек/ 43%</w:t>
            </w:r>
          </w:p>
        </w:tc>
      </w:tr>
      <w:tr w:rsidR="00753979" w:rsidRPr="004D2DD4" w:rsidTr="00EC10A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человек/ 16%</w:t>
            </w:r>
          </w:p>
        </w:tc>
      </w:tr>
      <w:tr w:rsidR="00753979" w:rsidRPr="004D2DD4" w:rsidTr="00EC10A3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человек/ 25%</w:t>
            </w:r>
          </w:p>
        </w:tc>
      </w:tr>
      <w:tr w:rsidR="00753979" w:rsidRPr="004D2DD4" w:rsidTr="004A3D31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4D2DD4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человек/ 100</w:t>
            </w:r>
            <w:r w:rsidR="00753979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53979" w:rsidRPr="004D2DD4" w:rsidTr="004A3D31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79" w:rsidRPr="004D2DD4" w:rsidRDefault="004D2DD4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753979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 96</w:t>
            </w:r>
            <w:r w:rsidR="00753979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3znysh7" w:colFirst="0" w:colLast="0"/>
            <w:bookmarkEnd w:id="7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единиц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 человек/ 100%</w:t>
            </w:r>
          </w:p>
        </w:tc>
      </w:tr>
      <w:tr w:rsidR="00753979" w:rsidRPr="004D2DD4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753979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979" w:rsidRPr="004D2DD4" w:rsidRDefault="00D44164" w:rsidP="00753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</w:t>
            </w:r>
            <w:r w:rsidR="00753979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кв. м</w:t>
            </w:r>
          </w:p>
        </w:tc>
      </w:tr>
    </w:tbl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 Показатели, характеризующие общие критерии оценки качества образовательной деятельности МОУ «СОШ №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утв. </w:t>
      </w:r>
      <w:hyperlink r:id="rId17" w:anchor="/document/70859410/entry/0">
        <w:r w:rsidRPr="004D2DD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приказом</w:t>
        </w:r>
      </w:hyperlink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Министерства образования и науки РФ от 5 декабря 2014 г. N 1547)</w:t>
      </w:r>
    </w:p>
    <w:p w:rsidR="002101F5" w:rsidRPr="004D2DD4" w:rsidRDefault="002101F5">
      <w:pPr>
        <w:pBdr>
          <w:top w:val="nil"/>
          <w:left w:val="nil"/>
          <w:bottom w:val="nil"/>
          <w:right w:val="nil"/>
          <w:between w:val="nil"/>
        </w:pBdr>
        <w:shd w:val="clear" w:color="auto" w:fill="FDFDFF"/>
        <w:spacing w:line="276" w:lineRule="auto"/>
        <w:ind w:left="30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right"/>
        <w:rPr>
          <w:rFonts w:ascii="Times New Roman" w:eastAsia="Times New Roman" w:hAnsi="Times New Roman" w:cs="Times New Roman"/>
          <w:color w:val="22272F"/>
          <w:sz w:val="25"/>
          <w:szCs w:val="25"/>
        </w:rPr>
      </w:pPr>
      <w:r w:rsidRPr="004D2DD4">
        <w:rPr>
          <w:rFonts w:ascii="Times New Roman" w:eastAsia="Times New Roman" w:hAnsi="Times New Roman" w:cs="Times New Roman"/>
          <w:color w:val="22272F"/>
          <w:sz w:val="25"/>
          <w:szCs w:val="25"/>
        </w:rPr>
        <w:t>Приложение № 2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Показатели,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характеризующие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общие критерии оценки качества образовательной деятельности </w:t>
      </w:r>
    </w:p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МОУ «СОШ № </w:t>
      </w:r>
      <w:proofErr w:type="gramStart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gramEnd"/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утв. </w:t>
      </w:r>
      <w:hyperlink r:id="rId18" w:anchor="/document/70859410/entry/0">
        <w:r w:rsidRPr="004D2DD4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приказом</w:t>
        </w:r>
      </w:hyperlink>
      <w:r w:rsidRPr="004D2DD4">
        <w:rPr>
          <w:rFonts w:ascii="Times New Roman" w:eastAsia="Times New Roman" w:hAnsi="Times New Roman" w:cs="Times New Roman"/>
          <w:color w:val="000000"/>
          <w:sz w:val="24"/>
          <w:szCs w:val="24"/>
        </w:rPr>
        <w:t> Министерства образования и науки РФ от 5 декабря 2014 г. N 1547)</w:t>
      </w:r>
    </w:p>
    <w:tbl>
      <w:tblPr>
        <w:tblStyle w:val="afffb"/>
        <w:tblW w:w="97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49"/>
        <w:gridCol w:w="6147"/>
        <w:gridCol w:w="2700"/>
      </w:tblGrid>
      <w:tr w:rsidR="002101F5" w:rsidRPr="004D2DD4"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61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 (значение показателя)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</w:t>
            </w:r>
          </w:p>
        </w:tc>
        <w:tc>
          <w:tcPr>
            <w:tcW w:w="884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  <w:hyperlink r:id="rId19" w:anchor="/document/70859410/entry/1111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</w:t>
              </w:r>
            </w:hyperlink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размещенной, в том числе на официальном сайте в сети Интернет </w:t>
            </w:r>
            <w:hyperlink r:id="rId20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www.bus.gov.ru</w:t>
              </w:r>
            </w:hyperlink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210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</w:t>
            </w:r>
          </w:p>
        </w:tc>
        <w:tc>
          <w:tcPr>
            <w:tcW w:w="884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  <w:hyperlink r:id="rId21" w:anchor="/document/70859410/entry/1111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</w:t>
              </w:r>
            </w:hyperlink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и информационное обеспечение организации</w:t>
            </w:r>
            <w:hyperlink r:id="rId22" w:anchor="/document/70859410/entry/2222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**</w:t>
              </w:r>
            </w:hyperlink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необходимых условий для охраны и укрепления здоровья, организации питания обучающихся</w:t>
            </w:r>
            <w:hyperlink r:id="rId23" w:anchor="/document/70859410/entry/2222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**</w:t>
              </w:r>
            </w:hyperlink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для индивидуальной работы с обучающимися</w:t>
            </w:r>
            <w:hyperlink r:id="rId24" w:anchor="/document/70859410/entry/2222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**</w:t>
              </w:r>
            </w:hyperlink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дополнительных образовательных программ</w:t>
            </w:r>
            <w:hyperlink r:id="rId25" w:anchor="/document/70859410/entry/2222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**</w:t>
              </w:r>
            </w:hyperlink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  <w:hyperlink r:id="rId26" w:anchor="/document/70859410/entry/2222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**</w:t>
              </w:r>
            </w:hyperlink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возможности оказания психолого-педагогической, медицинской и социальной помощи обучающимся</w:t>
            </w:r>
            <w:hyperlink r:id="rId27" w:anchor="/document/70859410/entry/2222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**</w:t>
              </w:r>
            </w:hyperlink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условий </w:t>
            </w:r>
            <w:proofErr w:type="gramStart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обучения и воспитания</w:t>
            </w:r>
            <w:proofErr w:type="gramEnd"/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с ограниченными возможностями здоровья и инвалидов</w:t>
            </w:r>
            <w:hyperlink r:id="rId28" w:anchor="/document/70859410/entry/2222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**</w:t>
              </w:r>
            </w:hyperlink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 (от 0 до 10)</w:t>
            </w:r>
          </w:p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884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  <w:hyperlink r:id="rId29" w:anchor="/document/70859410/entry/1111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</w:t>
              </w:r>
            </w:hyperlink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 (от 0 до 100)</w:t>
            </w:r>
          </w:p>
          <w:p w:rsidR="002101F5" w:rsidRPr="004D2DD4" w:rsidRDefault="004D2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11755B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 (от 0 до 100)</w:t>
            </w:r>
          </w:p>
          <w:p w:rsidR="002101F5" w:rsidRPr="004D2DD4" w:rsidRDefault="004D2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11755B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</w:t>
            </w:r>
          </w:p>
        </w:tc>
        <w:tc>
          <w:tcPr>
            <w:tcW w:w="8847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  <w:hyperlink r:id="rId30" w:anchor="/document/70859410/entry/1111">
              <w:r w:rsidRPr="004D2DD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*</w:t>
              </w:r>
            </w:hyperlink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 (от 0 до 100)</w:t>
            </w:r>
          </w:p>
          <w:p w:rsidR="002101F5" w:rsidRPr="004D2DD4" w:rsidRDefault="004D2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11755B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 (от 0 до 100)</w:t>
            </w:r>
          </w:p>
          <w:p w:rsidR="002101F5" w:rsidRPr="004D2DD4" w:rsidRDefault="004D2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11755B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101F5" w:rsidRPr="004D2DD4">
        <w:tc>
          <w:tcPr>
            <w:tcW w:w="9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6147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700" w:type="dxa"/>
            <w:tcBorders>
              <w:bottom w:val="single" w:sz="6" w:space="0" w:color="000000"/>
              <w:right w:val="single" w:sz="6" w:space="0" w:color="000000"/>
            </w:tcBorders>
          </w:tcPr>
          <w:p w:rsidR="002101F5" w:rsidRPr="004D2DD4" w:rsidRDefault="008C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2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Проценты (от 0 до 100)</w:t>
            </w:r>
          </w:p>
          <w:p w:rsidR="002101F5" w:rsidRPr="004D2DD4" w:rsidRDefault="004D2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  <w:r w:rsidR="0011755B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6DC7" w:rsidRPr="004D2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101F5" w:rsidRPr="004D2DD4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28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D2DD4">
        <w:rPr>
          <w:rFonts w:ascii="Times New Roman" w:eastAsia="Times New Roman" w:hAnsi="Times New Roman" w:cs="Times New Roman"/>
          <w:color w:val="000000"/>
          <w:sz w:val="25"/>
          <w:szCs w:val="25"/>
        </w:rPr>
        <w:t>* Общие критерии оценки качества образовательной деятельности организаций, осуществляющих образовательную деятельность, предусмотрены </w:t>
      </w:r>
      <w:hyperlink r:id="rId31" w:anchor="/document/70291362/entry/9524">
        <w:r w:rsidRPr="004D2DD4">
          <w:rPr>
            <w:rFonts w:ascii="Times New Roman" w:eastAsia="Times New Roman" w:hAnsi="Times New Roman" w:cs="Times New Roman"/>
            <w:color w:val="000000"/>
            <w:sz w:val="25"/>
            <w:szCs w:val="25"/>
          </w:rPr>
          <w:t>частью 4 статьи 95.2</w:t>
        </w:r>
      </w:hyperlink>
      <w:r w:rsidRPr="004D2DD4">
        <w:rPr>
          <w:rFonts w:ascii="Times New Roman" w:eastAsia="Times New Roman" w:hAnsi="Times New Roman" w:cs="Times New Roman"/>
          <w:color w:val="000000"/>
          <w:sz w:val="25"/>
          <w:szCs w:val="25"/>
        </w:rPr>
        <w:t> Федерального закона от 29 декабря 2012 г. N 273-Ф3 "Об образовании в Российской Федерации" (Собрание законодательства Российской Федерации, 2012, N 53, ст. 7598; 2013, N 19, ст. 2326, N 23, ст. 2878, N 27, ст. 3462, N 30, ст. 4036, N 48, ст. 6165; 2014, N 6, ст. 562, ст. 566, N 19, ст. 2289, N 22, ст. 2769, N 23, ст. 2933, N 26, ст. 3388, N 30, ст. 4257, N 30, ст. 4263).</w:t>
      </w:r>
    </w:p>
    <w:p w:rsidR="002101F5" w:rsidRDefault="008C6D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4D2DD4">
        <w:rPr>
          <w:rFonts w:ascii="Times New Roman" w:eastAsia="Times New Roman" w:hAnsi="Times New Roman" w:cs="Times New Roman"/>
          <w:color w:val="000000"/>
          <w:sz w:val="25"/>
          <w:szCs w:val="25"/>
        </w:rPr>
        <w:t>** Показатель применяется с учетом особенностей осуществляемой образовательной деятельности организации.</w:t>
      </w:r>
    </w:p>
    <w:p w:rsidR="002101F5" w:rsidRDefault="002101F5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1F5" w:rsidRDefault="002101F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2101F5" w:rsidRDefault="002101F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101F5" w:rsidSect="000826B7">
      <w:pgSz w:w="11906" w:h="16838"/>
      <w:pgMar w:top="568" w:right="851" w:bottom="709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DA4" w:rsidRDefault="00C21DA4">
      <w:r>
        <w:separator/>
      </w:r>
    </w:p>
  </w:endnote>
  <w:endnote w:type="continuationSeparator" w:id="0">
    <w:p w:rsidR="00C21DA4" w:rsidRDefault="00C2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888" w:rsidRDefault="003548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54888" w:rsidRDefault="003548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888" w:rsidRDefault="003548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37AFC">
      <w:rPr>
        <w:noProof/>
        <w:color w:val="000000"/>
      </w:rPr>
      <w:t>24</w:t>
    </w:r>
    <w:r>
      <w:rPr>
        <w:color w:val="000000"/>
      </w:rPr>
      <w:fldChar w:fldCharType="end"/>
    </w:r>
  </w:p>
  <w:p w:rsidR="00354888" w:rsidRDefault="003548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DA4" w:rsidRDefault="00C21DA4">
      <w:r>
        <w:separator/>
      </w:r>
    </w:p>
  </w:footnote>
  <w:footnote w:type="continuationSeparator" w:id="0">
    <w:p w:rsidR="00C21DA4" w:rsidRDefault="00C21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5371"/>
    <w:multiLevelType w:val="hybridMultilevel"/>
    <w:tmpl w:val="AFACD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E1002"/>
    <w:multiLevelType w:val="multilevel"/>
    <w:tmpl w:val="A48C3D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7962501"/>
    <w:multiLevelType w:val="multilevel"/>
    <w:tmpl w:val="B720D6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8A70FB9"/>
    <w:multiLevelType w:val="multilevel"/>
    <w:tmpl w:val="C3D69F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0AB03C16"/>
    <w:multiLevelType w:val="multilevel"/>
    <w:tmpl w:val="BF7A53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0B991F71"/>
    <w:multiLevelType w:val="multilevel"/>
    <w:tmpl w:val="D95A0486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0BC06545"/>
    <w:multiLevelType w:val="multilevel"/>
    <w:tmpl w:val="A19097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0C0014BB"/>
    <w:multiLevelType w:val="multilevel"/>
    <w:tmpl w:val="E716FA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0D3C6FF6"/>
    <w:multiLevelType w:val="multilevel"/>
    <w:tmpl w:val="0FFA54D6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0E6601CD"/>
    <w:multiLevelType w:val="multilevel"/>
    <w:tmpl w:val="91EEC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0ED82CBB"/>
    <w:multiLevelType w:val="hybridMultilevel"/>
    <w:tmpl w:val="972CEB0C"/>
    <w:lvl w:ilvl="0" w:tplc="6866979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10135B47"/>
    <w:multiLevelType w:val="multilevel"/>
    <w:tmpl w:val="1C8A4D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2">
    <w:nsid w:val="10472C41"/>
    <w:multiLevelType w:val="hybridMultilevel"/>
    <w:tmpl w:val="EA14850A"/>
    <w:lvl w:ilvl="0" w:tplc="6866979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66F4580"/>
    <w:multiLevelType w:val="multilevel"/>
    <w:tmpl w:val="E6B0949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5"/>
      <w:numFmt w:val="decimal"/>
      <w:lvlText w:val="%1.%2."/>
      <w:lvlJc w:val="left"/>
      <w:pPr>
        <w:ind w:left="1060" w:hanging="360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760" w:hanging="720"/>
      </w:pPr>
      <w:rPr>
        <w:b w:val="0"/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b w:val="0"/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b w:val="0"/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3140" w:hanging="1080"/>
      </w:pPr>
      <w:rPr>
        <w:b w:val="0"/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b w:val="0"/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180" w:hanging="1440"/>
      </w:pPr>
      <w:rPr>
        <w:b w:val="0"/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880" w:hanging="1800"/>
      </w:pPr>
      <w:rPr>
        <w:b w:val="0"/>
        <w:i w:val="0"/>
        <w:vertAlign w:val="baseline"/>
      </w:rPr>
    </w:lvl>
  </w:abstractNum>
  <w:abstractNum w:abstractNumId="14">
    <w:nsid w:val="186C190E"/>
    <w:multiLevelType w:val="multilevel"/>
    <w:tmpl w:val="A8926E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18AE727E"/>
    <w:multiLevelType w:val="multilevel"/>
    <w:tmpl w:val="283CEA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6">
    <w:nsid w:val="191F6DF1"/>
    <w:multiLevelType w:val="multilevel"/>
    <w:tmpl w:val="0B74D02C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>
    <w:nsid w:val="1E2A5573"/>
    <w:multiLevelType w:val="multilevel"/>
    <w:tmpl w:val="ECD2B4A8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8">
    <w:nsid w:val="1F832ECF"/>
    <w:multiLevelType w:val="multilevel"/>
    <w:tmpl w:val="F5F45322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1F855DF6"/>
    <w:multiLevelType w:val="multilevel"/>
    <w:tmpl w:val="35429DE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20715573"/>
    <w:multiLevelType w:val="multilevel"/>
    <w:tmpl w:val="ABCC6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21">
    <w:nsid w:val="221115F9"/>
    <w:multiLevelType w:val="multilevel"/>
    <w:tmpl w:val="3E6E5F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236925C2"/>
    <w:multiLevelType w:val="multilevel"/>
    <w:tmpl w:val="8C5AD1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>
    <w:nsid w:val="239D6BEE"/>
    <w:multiLevelType w:val="multilevel"/>
    <w:tmpl w:val="ACFCC54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>
    <w:nsid w:val="26EF4709"/>
    <w:multiLevelType w:val="multilevel"/>
    <w:tmpl w:val="C70252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>
    <w:nsid w:val="27797598"/>
    <w:multiLevelType w:val="multilevel"/>
    <w:tmpl w:val="59544B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>
    <w:nsid w:val="29E97C6C"/>
    <w:multiLevelType w:val="multilevel"/>
    <w:tmpl w:val="15BC54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>
    <w:nsid w:val="2A954C8F"/>
    <w:multiLevelType w:val="multilevel"/>
    <w:tmpl w:val="BC1857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>
    <w:nsid w:val="2C8F3589"/>
    <w:multiLevelType w:val="multilevel"/>
    <w:tmpl w:val="23501E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>
    <w:nsid w:val="3668662C"/>
    <w:multiLevelType w:val="multilevel"/>
    <w:tmpl w:val="0226E7A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0">
    <w:nsid w:val="384C6898"/>
    <w:multiLevelType w:val="multilevel"/>
    <w:tmpl w:val="BCEC2A4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>
    <w:nsid w:val="3C0C634E"/>
    <w:multiLevelType w:val="multilevel"/>
    <w:tmpl w:val="D8AE2E6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2">
    <w:nsid w:val="3D535194"/>
    <w:multiLevelType w:val="multilevel"/>
    <w:tmpl w:val="D0AE41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>
    <w:nsid w:val="402F1DAE"/>
    <w:multiLevelType w:val="multilevel"/>
    <w:tmpl w:val="8CBC7450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>
    <w:nsid w:val="410C2A62"/>
    <w:multiLevelType w:val="multilevel"/>
    <w:tmpl w:val="3990B7EC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5">
    <w:nsid w:val="4BBE7DED"/>
    <w:multiLevelType w:val="multilevel"/>
    <w:tmpl w:val="8C507AE6"/>
    <w:lvl w:ilvl="0">
      <w:start w:val="1"/>
      <w:numFmt w:val="bullet"/>
      <w:lvlText w:val="−"/>
      <w:lvlJc w:val="left"/>
      <w:pPr>
        <w:ind w:left="11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>
    <w:nsid w:val="4C620C39"/>
    <w:multiLevelType w:val="hybridMultilevel"/>
    <w:tmpl w:val="0F28CC4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7">
    <w:nsid w:val="4F9973D9"/>
    <w:multiLevelType w:val="multilevel"/>
    <w:tmpl w:val="47CAA218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>
    <w:nsid w:val="51057FDB"/>
    <w:multiLevelType w:val="multilevel"/>
    <w:tmpl w:val="B156B3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>
    <w:nsid w:val="52392935"/>
    <w:multiLevelType w:val="multilevel"/>
    <w:tmpl w:val="1E82AE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0">
    <w:nsid w:val="56456935"/>
    <w:multiLevelType w:val="multilevel"/>
    <w:tmpl w:val="D78CA6E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">
    <w:nsid w:val="564A1432"/>
    <w:multiLevelType w:val="hybridMultilevel"/>
    <w:tmpl w:val="57B2D4FE"/>
    <w:lvl w:ilvl="0" w:tplc="E8C20A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>
    <w:nsid w:val="566518A8"/>
    <w:multiLevelType w:val="hybridMultilevel"/>
    <w:tmpl w:val="6E96E228"/>
    <w:lvl w:ilvl="0" w:tplc="8432D6A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>
    <w:nsid w:val="5B662F12"/>
    <w:multiLevelType w:val="multilevel"/>
    <w:tmpl w:val="FB92CFDA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4">
    <w:nsid w:val="5B6B5817"/>
    <w:multiLevelType w:val="multilevel"/>
    <w:tmpl w:val="690A45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5">
    <w:nsid w:val="5BC97D46"/>
    <w:multiLevelType w:val="multilevel"/>
    <w:tmpl w:val="531E1D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6">
    <w:nsid w:val="5C100C18"/>
    <w:multiLevelType w:val="multilevel"/>
    <w:tmpl w:val="40A8CC32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7">
    <w:nsid w:val="5C377DBE"/>
    <w:multiLevelType w:val="multilevel"/>
    <w:tmpl w:val="6C7897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8">
    <w:nsid w:val="5ECC0149"/>
    <w:multiLevelType w:val="multilevel"/>
    <w:tmpl w:val="03A4E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9">
    <w:nsid w:val="5F87018F"/>
    <w:multiLevelType w:val="multilevel"/>
    <w:tmpl w:val="E1AC42E4"/>
    <w:lvl w:ilvl="0">
      <w:start w:val="1"/>
      <w:numFmt w:val="decimal"/>
      <w:lvlText w:val="%1."/>
      <w:lvlJc w:val="left"/>
      <w:pPr>
        <w:ind w:left="1065" w:hanging="70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0">
    <w:nsid w:val="60A6114A"/>
    <w:multiLevelType w:val="multilevel"/>
    <w:tmpl w:val="D9CA9B2A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1">
    <w:nsid w:val="62B9176D"/>
    <w:multiLevelType w:val="multilevel"/>
    <w:tmpl w:val="BCA0DA1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2">
    <w:nsid w:val="693A325E"/>
    <w:multiLevelType w:val="hybridMultilevel"/>
    <w:tmpl w:val="1CC65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582B70"/>
    <w:multiLevelType w:val="multilevel"/>
    <w:tmpl w:val="3660857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0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6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18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880" w:hanging="1800"/>
      </w:pPr>
      <w:rPr>
        <w:vertAlign w:val="baseline"/>
      </w:rPr>
    </w:lvl>
  </w:abstractNum>
  <w:abstractNum w:abstractNumId="54">
    <w:nsid w:val="69F7643C"/>
    <w:multiLevelType w:val="multilevel"/>
    <w:tmpl w:val="20D02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5">
    <w:nsid w:val="6CB5236D"/>
    <w:multiLevelType w:val="multilevel"/>
    <w:tmpl w:val="7FA8EE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6">
    <w:nsid w:val="6D5A52B1"/>
    <w:multiLevelType w:val="multilevel"/>
    <w:tmpl w:val="527279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7">
    <w:nsid w:val="6E5E4B19"/>
    <w:multiLevelType w:val="multilevel"/>
    <w:tmpl w:val="7FF2FA80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8">
    <w:nsid w:val="70DB42A4"/>
    <w:multiLevelType w:val="multilevel"/>
    <w:tmpl w:val="A8D231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9">
    <w:nsid w:val="750F0A82"/>
    <w:multiLevelType w:val="multilevel"/>
    <w:tmpl w:val="B1B86428"/>
    <w:lvl w:ilvl="0">
      <w:start w:val="65535"/>
      <w:numFmt w:val="bullet"/>
      <w:lvlText w:val="•"/>
      <w:lvlJc w:val="left"/>
      <w:pPr>
        <w:ind w:left="74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0">
    <w:nsid w:val="75370D62"/>
    <w:multiLevelType w:val="multilevel"/>
    <w:tmpl w:val="42B69A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1">
    <w:nsid w:val="75B27BF0"/>
    <w:multiLevelType w:val="multilevel"/>
    <w:tmpl w:val="009E2A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2">
    <w:nsid w:val="77327AF0"/>
    <w:multiLevelType w:val="multilevel"/>
    <w:tmpl w:val="3DFA005A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3">
    <w:nsid w:val="78E84127"/>
    <w:multiLevelType w:val="multilevel"/>
    <w:tmpl w:val="7CCE5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4">
    <w:nsid w:val="7A960CE0"/>
    <w:multiLevelType w:val="hybridMultilevel"/>
    <w:tmpl w:val="5984B436"/>
    <w:lvl w:ilvl="0" w:tplc="6866979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7ED927AE"/>
    <w:multiLevelType w:val="multilevel"/>
    <w:tmpl w:val="EB2237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51"/>
  </w:num>
  <w:num w:numId="3">
    <w:abstractNumId w:val="29"/>
  </w:num>
  <w:num w:numId="4">
    <w:abstractNumId w:val="43"/>
  </w:num>
  <w:num w:numId="5">
    <w:abstractNumId w:val="31"/>
  </w:num>
  <w:num w:numId="6">
    <w:abstractNumId w:val="40"/>
  </w:num>
  <w:num w:numId="7">
    <w:abstractNumId w:val="3"/>
  </w:num>
  <w:num w:numId="8">
    <w:abstractNumId w:val="28"/>
  </w:num>
  <w:num w:numId="9">
    <w:abstractNumId w:val="15"/>
  </w:num>
  <w:num w:numId="10">
    <w:abstractNumId w:val="21"/>
  </w:num>
  <w:num w:numId="11">
    <w:abstractNumId w:val="17"/>
  </w:num>
  <w:num w:numId="12">
    <w:abstractNumId w:val="16"/>
  </w:num>
  <w:num w:numId="13">
    <w:abstractNumId w:val="57"/>
  </w:num>
  <w:num w:numId="14">
    <w:abstractNumId w:val="46"/>
  </w:num>
  <w:num w:numId="15">
    <w:abstractNumId w:val="2"/>
  </w:num>
  <w:num w:numId="16">
    <w:abstractNumId w:val="63"/>
  </w:num>
  <w:num w:numId="17">
    <w:abstractNumId w:val="55"/>
  </w:num>
  <w:num w:numId="18">
    <w:abstractNumId w:val="22"/>
  </w:num>
  <w:num w:numId="19">
    <w:abstractNumId w:val="30"/>
  </w:num>
  <w:num w:numId="20">
    <w:abstractNumId w:val="49"/>
  </w:num>
  <w:num w:numId="21">
    <w:abstractNumId w:val="33"/>
  </w:num>
  <w:num w:numId="22">
    <w:abstractNumId w:val="38"/>
  </w:num>
  <w:num w:numId="23">
    <w:abstractNumId w:val="1"/>
  </w:num>
  <w:num w:numId="24">
    <w:abstractNumId w:val="34"/>
  </w:num>
  <w:num w:numId="25">
    <w:abstractNumId w:val="59"/>
  </w:num>
  <w:num w:numId="26">
    <w:abstractNumId w:val="62"/>
  </w:num>
  <w:num w:numId="27">
    <w:abstractNumId w:val="50"/>
  </w:num>
  <w:num w:numId="28">
    <w:abstractNumId w:val="60"/>
  </w:num>
  <w:num w:numId="29">
    <w:abstractNumId w:val="56"/>
  </w:num>
  <w:num w:numId="30">
    <w:abstractNumId w:val="6"/>
  </w:num>
  <w:num w:numId="31">
    <w:abstractNumId w:val="35"/>
  </w:num>
  <w:num w:numId="32">
    <w:abstractNumId w:val="27"/>
  </w:num>
  <w:num w:numId="33">
    <w:abstractNumId w:val="14"/>
  </w:num>
  <w:num w:numId="34">
    <w:abstractNumId w:val="45"/>
  </w:num>
  <w:num w:numId="35">
    <w:abstractNumId w:val="7"/>
  </w:num>
  <w:num w:numId="36">
    <w:abstractNumId w:val="24"/>
  </w:num>
  <w:num w:numId="37">
    <w:abstractNumId w:val="61"/>
  </w:num>
  <w:num w:numId="38">
    <w:abstractNumId w:val="4"/>
  </w:num>
  <w:num w:numId="39">
    <w:abstractNumId w:val="11"/>
  </w:num>
  <w:num w:numId="40">
    <w:abstractNumId w:val="32"/>
  </w:num>
  <w:num w:numId="41">
    <w:abstractNumId w:val="54"/>
  </w:num>
  <w:num w:numId="42">
    <w:abstractNumId w:val="47"/>
  </w:num>
  <w:num w:numId="43">
    <w:abstractNumId w:val="20"/>
  </w:num>
  <w:num w:numId="44">
    <w:abstractNumId w:val="23"/>
  </w:num>
  <w:num w:numId="45">
    <w:abstractNumId w:val="58"/>
  </w:num>
  <w:num w:numId="46">
    <w:abstractNumId w:val="65"/>
  </w:num>
  <w:num w:numId="47">
    <w:abstractNumId w:val="10"/>
  </w:num>
  <w:num w:numId="48">
    <w:abstractNumId w:val="64"/>
  </w:num>
  <w:num w:numId="49">
    <w:abstractNumId w:val="12"/>
  </w:num>
  <w:num w:numId="50">
    <w:abstractNumId w:val="0"/>
  </w:num>
  <w:num w:numId="51">
    <w:abstractNumId w:val="26"/>
  </w:num>
  <w:num w:numId="52">
    <w:abstractNumId w:val="44"/>
  </w:num>
  <w:num w:numId="53">
    <w:abstractNumId w:val="18"/>
  </w:num>
  <w:num w:numId="54">
    <w:abstractNumId w:val="37"/>
  </w:num>
  <w:num w:numId="55">
    <w:abstractNumId w:val="8"/>
  </w:num>
  <w:num w:numId="56">
    <w:abstractNumId w:val="13"/>
  </w:num>
  <w:num w:numId="57">
    <w:abstractNumId w:val="53"/>
  </w:num>
  <w:num w:numId="58">
    <w:abstractNumId w:val="25"/>
  </w:num>
  <w:num w:numId="59">
    <w:abstractNumId w:val="9"/>
  </w:num>
  <w:num w:numId="60">
    <w:abstractNumId w:val="39"/>
  </w:num>
  <w:num w:numId="61">
    <w:abstractNumId w:val="19"/>
  </w:num>
  <w:num w:numId="62">
    <w:abstractNumId w:val="36"/>
  </w:num>
  <w:num w:numId="63">
    <w:abstractNumId w:val="42"/>
  </w:num>
  <w:num w:numId="64">
    <w:abstractNumId w:val="52"/>
  </w:num>
  <w:num w:numId="65">
    <w:abstractNumId w:val="41"/>
  </w:num>
  <w:num w:numId="66">
    <w:abstractNumId w:val="4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F5"/>
    <w:rsid w:val="00026603"/>
    <w:rsid w:val="00035FFC"/>
    <w:rsid w:val="00046F24"/>
    <w:rsid w:val="000826B7"/>
    <w:rsid w:val="000D451A"/>
    <w:rsid w:val="000D7389"/>
    <w:rsid w:val="000E59F6"/>
    <w:rsid w:val="00100530"/>
    <w:rsid w:val="00104E49"/>
    <w:rsid w:val="00105711"/>
    <w:rsid w:val="00110891"/>
    <w:rsid w:val="0011755B"/>
    <w:rsid w:val="00126A99"/>
    <w:rsid w:val="0013270D"/>
    <w:rsid w:val="00134DEB"/>
    <w:rsid w:val="00134F8E"/>
    <w:rsid w:val="001465FA"/>
    <w:rsid w:val="00160A9D"/>
    <w:rsid w:val="00166963"/>
    <w:rsid w:val="001737AF"/>
    <w:rsid w:val="00195B65"/>
    <w:rsid w:val="001C509F"/>
    <w:rsid w:val="001D5D1F"/>
    <w:rsid w:val="001F4285"/>
    <w:rsid w:val="002101F5"/>
    <w:rsid w:val="0021361C"/>
    <w:rsid w:val="002518A6"/>
    <w:rsid w:val="00263F86"/>
    <w:rsid w:val="00270EE0"/>
    <w:rsid w:val="002B52D4"/>
    <w:rsid w:val="002C6D38"/>
    <w:rsid w:val="002D3CF8"/>
    <w:rsid w:val="00313D74"/>
    <w:rsid w:val="003144B9"/>
    <w:rsid w:val="00315D6C"/>
    <w:rsid w:val="00322EDF"/>
    <w:rsid w:val="00323CBE"/>
    <w:rsid w:val="00351911"/>
    <w:rsid w:val="00354242"/>
    <w:rsid w:val="0035478D"/>
    <w:rsid w:val="00354888"/>
    <w:rsid w:val="00361FEC"/>
    <w:rsid w:val="00384FFD"/>
    <w:rsid w:val="003B2C66"/>
    <w:rsid w:val="003B52B3"/>
    <w:rsid w:val="003C53F3"/>
    <w:rsid w:val="003C6D22"/>
    <w:rsid w:val="003D132F"/>
    <w:rsid w:val="003D6CFC"/>
    <w:rsid w:val="003E5CF3"/>
    <w:rsid w:val="003E77B8"/>
    <w:rsid w:val="003F017F"/>
    <w:rsid w:val="003F2373"/>
    <w:rsid w:val="00400B6C"/>
    <w:rsid w:val="0040193A"/>
    <w:rsid w:val="004339A6"/>
    <w:rsid w:val="00451B4F"/>
    <w:rsid w:val="00457049"/>
    <w:rsid w:val="0046042E"/>
    <w:rsid w:val="00463CAB"/>
    <w:rsid w:val="0046401C"/>
    <w:rsid w:val="004737BC"/>
    <w:rsid w:val="004923D7"/>
    <w:rsid w:val="004A3D31"/>
    <w:rsid w:val="004B0A07"/>
    <w:rsid w:val="004D00F7"/>
    <w:rsid w:val="004D2DD4"/>
    <w:rsid w:val="004D325B"/>
    <w:rsid w:val="004D723F"/>
    <w:rsid w:val="004E2B95"/>
    <w:rsid w:val="004E4641"/>
    <w:rsid w:val="004F2C50"/>
    <w:rsid w:val="00503249"/>
    <w:rsid w:val="00515552"/>
    <w:rsid w:val="00522BD9"/>
    <w:rsid w:val="00550F79"/>
    <w:rsid w:val="005608C5"/>
    <w:rsid w:val="005C1CE1"/>
    <w:rsid w:val="005C65AC"/>
    <w:rsid w:val="005D0DDA"/>
    <w:rsid w:val="005D3825"/>
    <w:rsid w:val="005D4A22"/>
    <w:rsid w:val="005F4AC3"/>
    <w:rsid w:val="005F77B7"/>
    <w:rsid w:val="005F7B94"/>
    <w:rsid w:val="00614D9A"/>
    <w:rsid w:val="006166D4"/>
    <w:rsid w:val="00631847"/>
    <w:rsid w:val="006444A6"/>
    <w:rsid w:val="006459FE"/>
    <w:rsid w:val="006515F4"/>
    <w:rsid w:val="00651AF1"/>
    <w:rsid w:val="00657FBD"/>
    <w:rsid w:val="00667F7B"/>
    <w:rsid w:val="00686ACC"/>
    <w:rsid w:val="006939D8"/>
    <w:rsid w:val="006956B4"/>
    <w:rsid w:val="006970CC"/>
    <w:rsid w:val="006B1872"/>
    <w:rsid w:val="006C305F"/>
    <w:rsid w:val="006C620E"/>
    <w:rsid w:val="006F25A6"/>
    <w:rsid w:val="00715220"/>
    <w:rsid w:val="00715842"/>
    <w:rsid w:val="007216F1"/>
    <w:rsid w:val="00737AFC"/>
    <w:rsid w:val="0074694B"/>
    <w:rsid w:val="00753979"/>
    <w:rsid w:val="007541DD"/>
    <w:rsid w:val="007546B9"/>
    <w:rsid w:val="00766DE9"/>
    <w:rsid w:val="00773ABE"/>
    <w:rsid w:val="007762C3"/>
    <w:rsid w:val="00787712"/>
    <w:rsid w:val="00792409"/>
    <w:rsid w:val="00793BF8"/>
    <w:rsid w:val="007B139E"/>
    <w:rsid w:val="007C4565"/>
    <w:rsid w:val="007C68E2"/>
    <w:rsid w:val="007E50C9"/>
    <w:rsid w:val="007F5771"/>
    <w:rsid w:val="00803C00"/>
    <w:rsid w:val="00815C9A"/>
    <w:rsid w:val="00820555"/>
    <w:rsid w:val="008214DF"/>
    <w:rsid w:val="00830957"/>
    <w:rsid w:val="00843FF1"/>
    <w:rsid w:val="0085016F"/>
    <w:rsid w:val="0085299C"/>
    <w:rsid w:val="0087677C"/>
    <w:rsid w:val="008B609D"/>
    <w:rsid w:val="008C0977"/>
    <w:rsid w:val="008C6DC7"/>
    <w:rsid w:val="008E4B6E"/>
    <w:rsid w:val="008E7506"/>
    <w:rsid w:val="009113CB"/>
    <w:rsid w:val="00937F33"/>
    <w:rsid w:val="00961542"/>
    <w:rsid w:val="0096475E"/>
    <w:rsid w:val="00967B7A"/>
    <w:rsid w:val="009825A8"/>
    <w:rsid w:val="009D506F"/>
    <w:rsid w:val="009E0B9F"/>
    <w:rsid w:val="009F721D"/>
    <w:rsid w:val="00A055CB"/>
    <w:rsid w:val="00A220B4"/>
    <w:rsid w:val="00A35CDE"/>
    <w:rsid w:val="00A4178C"/>
    <w:rsid w:val="00A506CF"/>
    <w:rsid w:val="00A56CA4"/>
    <w:rsid w:val="00A61D51"/>
    <w:rsid w:val="00A855A5"/>
    <w:rsid w:val="00A918E8"/>
    <w:rsid w:val="00AA030A"/>
    <w:rsid w:val="00AA1EDA"/>
    <w:rsid w:val="00AA5929"/>
    <w:rsid w:val="00AD4075"/>
    <w:rsid w:val="00AD471F"/>
    <w:rsid w:val="00B01AD9"/>
    <w:rsid w:val="00B22BF4"/>
    <w:rsid w:val="00B36EF5"/>
    <w:rsid w:val="00B52079"/>
    <w:rsid w:val="00B64907"/>
    <w:rsid w:val="00B64D48"/>
    <w:rsid w:val="00B761A9"/>
    <w:rsid w:val="00B87445"/>
    <w:rsid w:val="00B912F3"/>
    <w:rsid w:val="00B959BF"/>
    <w:rsid w:val="00BA0862"/>
    <w:rsid w:val="00BC10D3"/>
    <w:rsid w:val="00BC414E"/>
    <w:rsid w:val="00BE0D9F"/>
    <w:rsid w:val="00BF1F94"/>
    <w:rsid w:val="00BF31B0"/>
    <w:rsid w:val="00BF7567"/>
    <w:rsid w:val="00C053CA"/>
    <w:rsid w:val="00C21DA4"/>
    <w:rsid w:val="00C26814"/>
    <w:rsid w:val="00C27825"/>
    <w:rsid w:val="00C85C17"/>
    <w:rsid w:val="00CB075E"/>
    <w:rsid w:val="00CD5F8E"/>
    <w:rsid w:val="00D00AC8"/>
    <w:rsid w:val="00D103AF"/>
    <w:rsid w:val="00D1337D"/>
    <w:rsid w:val="00D429C1"/>
    <w:rsid w:val="00D44164"/>
    <w:rsid w:val="00D75E1B"/>
    <w:rsid w:val="00DB1E98"/>
    <w:rsid w:val="00DD642D"/>
    <w:rsid w:val="00DF3327"/>
    <w:rsid w:val="00E02C8D"/>
    <w:rsid w:val="00E36E03"/>
    <w:rsid w:val="00E532C3"/>
    <w:rsid w:val="00E84206"/>
    <w:rsid w:val="00E87E92"/>
    <w:rsid w:val="00EA3F46"/>
    <w:rsid w:val="00EB2D4D"/>
    <w:rsid w:val="00EC10A3"/>
    <w:rsid w:val="00EE4E49"/>
    <w:rsid w:val="00EE7E3F"/>
    <w:rsid w:val="00EF07A6"/>
    <w:rsid w:val="00F33AEE"/>
    <w:rsid w:val="00F375AB"/>
    <w:rsid w:val="00F462C7"/>
    <w:rsid w:val="00F5079B"/>
    <w:rsid w:val="00F705EF"/>
    <w:rsid w:val="00F75249"/>
    <w:rsid w:val="00F84AEE"/>
    <w:rsid w:val="00F92DDC"/>
    <w:rsid w:val="00FA142B"/>
    <w:rsid w:val="00FB17B6"/>
    <w:rsid w:val="00FD6C89"/>
    <w:rsid w:val="00FE36A6"/>
    <w:rsid w:val="00FE5FF7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F37F85-F04B-4D32-A32E-DD5BC918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0" w:type="dxa"/>
        <w:left w:w="75" w:type="dxa"/>
        <w:bottom w:w="0" w:type="dxa"/>
        <w:right w:w="7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ffc">
    <w:name w:val="header"/>
    <w:basedOn w:val="a"/>
    <w:link w:val="afffd"/>
    <w:uiPriority w:val="99"/>
    <w:unhideWhenUsed/>
    <w:rsid w:val="00657FBD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0"/>
    <w:link w:val="afffc"/>
    <w:uiPriority w:val="99"/>
    <w:rsid w:val="00657FBD"/>
  </w:style>
  <w:style w:type="paragraph" w:styleId="afffe">
    <w:name w:val="footer"/>
    <w:basedOn w:val="a"/>
    <w:link w:val="affff"/>
    <w:uiPriority w:val="99"/>
    <w:unhideWhenUsed/>
    <w:rsid w:val="00657FBD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0"/>
    <w:link w:val="afffe"/>
    <w:uiPriority w:val="99"/>
    <w:rsid w:val="00657FBD"/>
  </w:style>
  <w:style w:type="paragraph" w:styleId="20">
    <w:name w:val="Body Text 2"/>
    <w:basedOn w:val="a"/>
    <w:link w:val="21"/>
    <w:rsid w:val="00110891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2 Знак"/>
    <w:basedOn w:val="a0"/>
    <w:link w:val="20"/>
    <w:rsid w:val="00110891"/>
    <w:rPr>
      <w:rFonts w:ascii="Times New Roman" w:hAnsi="Times New Roman" w:cs="Times New Roman"/>
      <w:sz w:val="24"/>
      <w:szCs w:val="24"/>
      <w:lang w:eastAsia="ar-SA"/>
    </w:rPr>
  </w:style>
  <w:style w:type="paragraph" w:styleId="affff0">
    <w:name w:val="List Paragraph"/>
    <w:basedOn w:val="a"/>
    <w:uiPriority w:val="34"/>
    <w:qFormat/>
    <w:rsid w:val="00110891"/>
    <w:pPr>
      <w:ind w:left="720"/>
      <w:contextualSpacing/>
    </w:pPr>
  </w:style>
  <w:style w:type="paragraph" w:styleId="affff1">
    <w:name w:val="Body Text"/>
    <w:basedOn w:val="a"/>
    <w:link w:val="affff2"/>
    <w:uiPriority w:val="99"/>
    <w:unhideWhenUsed/>
    <w:rsid w:val="00400B6C"/>
    <w:pPr>
      <w:spacing w:after="120"/>
    </w:pPr>
  </w:style>
  <w:style w:type="character" w:customStyle="1" w:styleId="affff2">
    <w:name w:val="Основной текст Знак"/>
    <w:basedOn w:val="a0"/>
    <w:link w:val="affff1"/>
    <w:uiPriority w:val="99"/>
    <w:rsid w:val="00400B6C"/>
  </w:style>
  <w:style w:type="paragraph" w:styleId="affff3">
    <w:name w:val="Balloon Text"/>
    <w:basedOn w:val="a"/>
    <w:link w:val="affff4"/>
    <w:unhideWhenUsed/>
    <w:rsid w:val="003C6D22"/>
    <w:rPr>
      <w:rFonts w:ascii="Segoe UI" w:hAnsi="Segoe UI" w:cs="Segoe UI"/>
      <w:sz w:val="18"/>
      <w:szCs w:val="18"/>
    </w:rPr>
  </w:style>
  <w:style w:type="character" w:customStyle="1" w:styleId="affff4">
    <w:name w:val="Текст выноски Знак"/>
    <w:basedOn w:val="a0"/>
    <w:link w:val="affff3"/>
    <w:rsid w:val="003C6D22"/>
    <w:rPr>
      <w:rFonts w:ascii="Segoe UI" w:hAnsi="Segoe UI" w:cs="Segoe UI"/>
      <w:sz w:val="18"/>
      <w:szCs w:val="18"/>
    </w:rPr>
  </w:style>
  <w:style w:type="table" w:styleId="affff5">
    <w:name w:val="Table Grid"/>
    <w:basedOn w:val="a1"/>
    <w:uiPriority w:val="59"/>
    <w:rsid w:val="009F721D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6">
    <w:name w:val="Текстовый блок"/>
    <w:rsid w:val="003F017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sz w:val="22"/>
      <w:szCs w:val="22"/>
      <w:bdr w:val="nil"/>
      <w:lang w:eastAsia="en-US"/>
    </w:rPr>
  </w:style>
  <w:style w:type="character" w:customStyle="1" w:styleId="apple-converted-space">
    <w:name w:val="apple-converted-space"/>
    <w:basedOn w:val="a0"/>
    <w:rsid w:val="005F7B94"/>
  </w:style>
  <w:style w:type="table" w:customStyle="1" w:styleId="10">
    <w:name w:val="Сетка таблицы1"/>
    <w:basedOn w:val="a1"/>
    <w:rsid w:val="005F7B9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C27825"/>
  </w:style>
  <w:style w:type="table" w:customStyle="1" w:styleId="22">
    <w:name w:val="Сетка таблицы2"/>
    <w:basedOn w:val="a1"/>
    <w:next w:val="affff5"/>
    <w:rsid w:val="00C27825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7">
    <w:name w:val="page number"/>
    <w:basedOn w:val="a0"/>
    <w:rsid w:val="00C27825"/>
  </w:style>
  <w:style w:type="paragraph" w:styleId="affff8">
    <w:name w:val="Body Text Indent"/>
    <w:basedOn w:val="a"/>
    <w:link w:val="affff9"/>
    <w:rsid w:val="00C27825"/>
    <w:pPr>
      <w:ind w:left="1125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9">
    <w:name w:val="Основной текст с отступом Знак"/>
    <w:basedOn w:val="a0"/>
    <w:link w:val="affff8"/>
    <w:rsid w:val="00C2782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a">
    <w:name w:val="Strong"/>
    <w:uiPriority w:val="22"/>
    <w:qFormat/>
    <w:rsid w:val="00C27825"/>
    <w:rPr>
      <w:b/>
      <w:bCs/>
    </w:rPr>
  </w:style>
  <w:style w:type="paragraph" w:styleId="affffb">
    <w:name w:val="Normal (Web)"/>
    <w:basedOn w:val="a"/>
    <w:uiPriority w:val="99"/>
    <w:rsid w:val="00C2782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333366"/>
      <w:sz w:val="24"/>
      <w:szCs w:val="24"/>
    </w:rPr>
  </w:style>
  <w:style w:type="paragraph" w:customStyle="1" w:styleId="ConsPlusNormal">
    <w:name w:val="ConsPlusNormal"/>
    <w:rsid w:val="00C2782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fffc">
    <w:name w:val="No Spacing"/>
    <w:link w:val="affffd"/>
    <w:qFormat/>
    <w:rsid w:val="00C27825"/>
    <w:rPr>
      <w:rFonts w:eastAsia="Times New Roman" w:cs="Times New Roman"/>
      <w:sz w:val="22"/>
      <w:szCs w:val="22"/>
    </w:rPr>
  </w:style>
  <w:style w:type="character" w:customStyle="1" w:styleId="Zag11">
    <w:name w:val="Zag_11"/>
    <w:rsid w:val="00C27825"/>
  </w:style>
  <w:style w:type="paragraph" w:customStyle="1" w:styleId="affffe">
    <w:name w:val="Знак"/>
    <w:basedOn w:val="a"/>
    <w:rsid w:val="00C27825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customStyle="1" w:styleId="blk">
    <w:name w:val="blk"/>
    <w:basedOn w:val="a0"/>
    <w:rsid w:val="00C27825"/>
  </w:style>
  <w:style w:type="paragraph" w:customStyle="1" w:styleId="ConsPlusTitle">
    <w:name w:val="ConsPlusTitle"/>
    <w:uiPriority w:val="99"/>
    <w:rsid w:val="00C2782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30">
    <w:name w:val="Заголовок 3 Знак"/>
    <w:link w:val="3"/>
    <w:uiPriority w:val="9"/>
    <w:rsid w:val="00C27825"/>
    <w:rPr>
      <w:b/>
      <w:sz w:val="28"/>
      <w:szCs w:val="28"/>
    </w:rPr>
  </w:style>
  <w:style w:type="character" w:customStyle="1" w:styleId="affffd">
    <w:name w:val="Без интервала Знак"/>
    <w:link w:val="affffc"/>
    <w:rsid w:val="00C27825"/>
    <w:rPr>
      <w:rFonts w:eastAsia="Times New Roman" w:cs="Times New Roman"/>
      <w:sz w:val="22"/>
      <w:szCs w:val="22"/>
    </w:rPr>
  </w:style>
  <w:style w:type="character" w:styleId="afffff">
    <w:name w:val="Hyperlink"/>
    <w:uiPriority w:val="99"/>
    <w:unhideWhenUsed/>
    <w:rsid w:val="00C27825"/>
    <w:rPr>
      <w:color w:val="0000FF"/>
      <w:u w:val="single"/>
    </w:rPr>
  </w:style>
  <w:style w:type="character" w:customStyle="1" w:styleId="afffff0">
    <w:name w:val="Основной текст_"/>
    <w:link w:val="31"/>
    <w:locked/>
    <w:rsid w:val="00C27825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fffff0"/>
    <w:rsid w:val="00C27825"/>
    <w:pPr>
      <w:widowControl w:val="0"/>
      <w:shd w:val="clear" w:color="auto" w:fill="FFFFFF"/>
      <w:spacing w:after="300" w:line="274" w:lineRule="exact"/>
      <w:ind w:hanging="300"/>
    </w:pPr>
    <w:rPr>
      <w:sz w:val="23"/>
      <w:szCs w:val="23"/>
    </w:rPr>
  </w:style>
  <w:style w:type="paragraph" w:customStyle="1" w:styleId="12">
    <w:name w:val="Без интервала1"/>
    <w:rsid w:val="00E87E92"/>
    <w:rPr>
      <w:rFonts w:eastAsia="Times New Roman" w:cs="Times New Roman"/>
      <w:sz w:val="22"/>
      <w:szCs w:val="22"/>
      <w:lang w:eastAsia="en-US"/>
    </w:rPr>
  </w:style>
  <w:style w:type="table" w:customStyle="1" w:styleId="210">
    <w:name w:val="21"/>
    <w:basedOn w:val="TableNormal"/>
    <w:rsid w:val="00EE4E4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4242"/>
    <w:pPr>
      <w:widowControl w:val="0"/>
      <w:autoSpaceDE w:val="0"/>
      <w:autoSpaceDN w:val="0"/>
      <w:ind w:left="107"/>
      <w:jc w:val="center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54242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3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oter" Target="footer1.xm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us.gov.ru/private/users/search/init.html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://www.bus.gov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ol2kon.nubex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10" Type="http://schemas.openxmlformats.org/officeDocument/2006/relationships/hyperlink" Target="mailto:bca@onego.ru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ol2@onego.ru" TargetMode="External"/><Relationship Id="rId14" Type="http://schemas.openxmlformats.org/officeDocument/2006/relationships/footer" Target="footer2.xm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42788-9426-4136-B753-E068145E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93</Pages>
  <Words>36758</Words>
  <Characters>209522</Characters>
  <Application>Microsoft Office Word</Application>
  <DocSecurity>0</DocSecurity>
  <Lines>1746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Якимова</dc:creator>
  <cp:lastModifiedBy>Якимова</cp:lastModifiedBy>
  <cp:revision>68</cp:revision>
  <cp:lastPrinted>2019-03-27T12:11:00Z</cp:lastPrinted>
  <dcterms:created xsi:type="dcterms:W3CDTF">2019-03-26T12:08:00Z</dcterms:created>
  <dcterms:modified xsi:type="dcterms:W3CDTF">2021-03-31T08:40:00Z</dcterms:modified>
</cp:coreProperties>
</file>