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01C" w:rsidRPr="00F22FA6" w:rsidRDefault="0070001C" w:rsidP="0070001C">
      <w:pPr>
        <w:ind w:left="284"/>
        <w:jc w:val="center"/>
        <w:rPr>
          <w:szCs w:val="28"/>
        </w:rPr>
      </w:pPr>
      <w:r w:rsidRPr="00F22FA6">
        <w:rPr>
          <w:szCs w:val="28"/>
        </w:rPr>
        <w:t>Муниципальное общеобразовательное учреждение</w:t>
      </w:r>
    </w:p>
    <w:p w:rsidR="0070001C" w:rsidRPr="00F22FA6" w:rsidRDefault="0070001C" w:rsidP="0070001C">
      <w:pPr>
        <w:ind w:left="284"/>
        <w:jc w:val="center"/>
        <w:rPr>
          <w:szCs w:val="28"/>
        </w:rPr>
      </w:pPr>
      <w:r w:rsidRPr="00F22FA6">
        <w:rPr>
          <w:szCs w:val="28"/>
        </w:rPr>
        <w:t>«Средняя общеобразовательная школа № 2 г. Кондопоги»</w:t>
      </w:r>
    </w:p>
    <w:p w:rsidR="0070001C" w:rsidRPr="009F61C2" w:rsidRDefault="0070001C" w:rsidP="0070001C">
      <w:pPr>
        <w:ind w:firstLine="0"/>
      </w:pPr>
    </w:p>
    <w:p w:rsidR="0070001C" w:rsidRPr="009F5EA5" w:rsidRDefault="0070001C" w:rsidP="0070001C">
      <w:pPr>
        <w:rPr>
          <w:sz w:val="24"/>
        </w:rPr>
      </w:pPr>
      <w:proofErr w:type="gramStart"/>
      <w:r w:rsidRPr="009F5EA5">
        <w:rPr>
          <w:sz w:val="24"/>
        </w:rPr>
        <w:t>Принята</w:t>
      </w:r>
      <w:proofErr w:type="gramEnd"/>
      <w:r w:rsidRPr="009F5EA5">
        <w:rPr>
          <w:sz w:val="24"/>
        </w:rPr>
        <w:t xml:space="preserve">                            </w:t>
      </w:r>
      <w:r>
        <w:rPr>
          <w:sz w:val="24"/>
        </w:rPr>
        <w:t xml:space="preserve">                        </w:t>
      </w:r>
      <w:r w:rsidRPr="009F5EA5">
        <w:rPr>
          <w:sz w:val="24"/>
        </w:rPr>
        <w:t xml:space="preserve">                                              «Утверждаю»</w:t>
      </w:r>
    </w:p>
    <w:p w:rsidR="0070001C" w:rsidRPr="009F5EA5" w:rsidRDefault="0070001C" w:rsidP="0070001C">
      <w:pPr>
        <w:rPr>
          <w:sz w:val="24"/>
        </w:rPr>
      </w:pPr>
      <w:r w:rsidRPr="009F5EA5">
        <w:rPr>
          <w:sz w:val="24"/>
        </w:rPr>
        <w:t xml:space="preserve">на педагогическом совете                          </w:t>
      </w:r>
      <w:r>
        <w:rPr>
          <w:sz w:val="24"/>
        </w:rPr>
        <w:t xml:space="preserve">                       </w:t>
      </w:r>
      <w:r w:rsidRPr="009F5EA5">
        <w:rPr>
          <w:sz w:val="24"/>
        </w:rPr>
        <w:t xml:space="preserve">           Директор ______________                                                                                         </w:t>
      </w:r>
    </w:p>
    <w:p w:rsidR="0070001C" w:rsidRPr="009F5EA5" w:rsidRDefault="0070001C" w:rsidP="0070001C">
      <w:pPr>
        <w:rPr>
          <w:sz w:val="24"/>
        </w:rPr>
      </w:pPr>
      <w:r w:rsidRPr="009F5EA5">
        <w:rPr>
          <w:sz w:val="24"/>
        </w:rPr>
        <w:t xml:space="preserve">Протокол № __  </w:t>
      </w:r>
      <w:proofErr w:type="gramStart"/>
      <w:r w:rsidRPr="009F5EA5">
        <w:rPr>
          <w:sz w:val="24"/>
        </w:rPr>
        <w:t>от</w:t>
      </w:r>
      <w:proofErr w:type="gramEnd"/>
      <w:r w:rsidRPr="009F5EA5">
        <w:rPr>
          <w:sz w:val="24"/>
        </w:rPr>
        <w:t xml:space="preserve">_____________                   </w:t>
      </w:r>
      <w:r>
        <w:rPr>
          <w:sz w:val="24"/>
        </w:rPr>
        <w:t xml:space="preserve">                         </w:t>
      </w:r>
      <w:r w:rsidRPr="009F5EA5">
        <w:rPr>
          <w:sz w:val="24"/>
        </w:rPr>
        <w:t>Приказ №____от____________</w:t>
      </w:r>
    </w:p>
    <w:p w:rsidR="0070001C" w:rsidRPr="00F22FA6" w:rsidRDefault="0070001C" w:rsidP="0070001C">
      <w:pPr>
        <w:ind w:left="284"/>
      </w:pPr>
    </w:p>
    <w:p w:rsidR="0070001C" w:rsidRDefault="0070001C" w:rsidP="0070001C">
      <w:pPr>
        <w:jc w:val="center"/>
      </w:pPr>
    </w:p>
    <w:p w:rsidR="0070001C" w:rsidRDefault="0070001C" w:rsidP="0070001C">
      <w:pPr>
        <w:jc w:val="center"/>
      </w:pPr>
    </w:p>
    <w:p w:rsidR="0070001C" w:rsidRPr="009F61C2" w:rsidRDefault="0070001C" w:rsidP="0070001C">
      <w:pPr>
        <w:ind w:firstLine="0"/>
        <w:rPr>
          <w:b/>
        </w:rPr>
      </w:pPr>
      <w:r w:rsidRPr="00567114">
        <w:t xml:space="preserve"> </w:t>
      </w:r>
    </w:p>
    <w:p w:rsidR="0070001C" w:rsidRDefault="0070001C" w:rsidP="0070001C">
      <w:pPr>
        <w:jc w:val="center"/>
        <w:rPr>
          <w:b/>
        </w:rPr>
      </w:pPr>
    </w:p>
    <w:p w:rsidR="0070001C" w:rsidRPr="00F22FA6" w:rsidRDefault="0070001C" w:rsidP="0070001C">
      <w:pPr>
        <w:jc w:val="center"/>
        <w:rPr>
          <w:b/>
          <w:szCs w:val="28"/>
        </w:rPr>
      </w:pPr>
      <w:r w:rsidRPr="00F22FA6">
        <w:rPr>
          <w:b/>
          <w:szCs w:val="28"/>
        </w:rPr>
        <w:t>Рабочая</w:t>
      </w:r>
      <w:r>
        <w:rPr>
          <w:b/>
          <w:szCs w:val="28"/>
        </w:rPr>
        <w:t xml:space="preserve"> </w:t>
      </w:r>
      <w:r w:rsidRPr="00F22FA6">
        <w:rPr>
          <w:b/>
          <w:szCs w:val="28"/>
        </w:rPr>
        <w:t xml:space="preserve"> программа</w:t>
      </w:r>
    </w:p>
    <w:p w:rsidR="0070001C" w:rsidRPr="00F22FA6" w:rsidRDefault="0070001C" w:rsidP="0070001C">
      <w:pPr>
        <w:jc w:val="center"/>
        <w:rPr>
          <w:b/>
          <w:szCs w:val="28"/>
        </w:rPr>
      </w:pPr>
      <w:r w:rsidRPr="00F22FA6">
        <w:rPr>
          <w:b/>
          <w:szCs w:val="28"/>
        </w:rPr>
        <w:t>по  внеурочной  деятельности</w:t>
      </w:r>
    </w:p>
    <w:p w:rsidR="0070001C" w:rsidRDefault="0070001C" w:rsidP="0070001C">
      <w:pPr>
        <w:jc w:val="center"/>
        <w:rPr>
          <w:b/>
        </w:rPr>
      </w:pPr>
    </w:p>
    <w:p w:rsidR="0070001C" w:rsidRPr="00416DC4" w:rsidRDefault="0070001C" w:rsidP="0070001C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Юный физик</w:t>
      </w:r>
    </w:p>
    <w:p w:rsidR="0070001C" w:rsidRDefault="0070001C" w:rsidP="0070001C">
      <w:pPr>
        <w:jc w:val="center"/>
        <w:rPr>
          <w:b/>
          <w:u w:val="single"/>
        </w:rPr>
      </w:pPr>
    </w:p>
    <w:p w:rsidR="0070001C" w:rsidRPr="00F22FA6" w:rsidRDefault="0070001C" w:rsidP="0070001C">
      <w:pPr>
        <w:jc w:val="center"/>
        <w:rPr>
          <w:b/>
          <w:szCs w:val="28"/>
        </w:rPr>
      </w:pPr>
      <w:r w:rsidRPr="00F22FA6">
        <w:rPr>
          <w:b/>
          <w:szCs w:val="28"/>
        </w:rPr>
        <w:t>(</w:t>
      </w:r>
      <w:r w:rsidRPr="00F22FA6">
        <w:rPr>
          <w:b/>
          <w:iCs/>
          <w:color w:val="000000"/>
          <w:szCs w:val="28"/>
        </w:rPr>
        <w:t>общеинтеллектуальное направление, уровня ООО)</w:t>
      </w:r>
    </w:p>
    <w:p w:rsidR="0070001C" w:rsidRPr="00F22FA6" w:rsidRDefault="0070001C" w:rsidP="0070001C">
      <w:pPr>
        <w:rPr>
          <w:szCs w:val="28"/>
        </w:rPr>
      </w:pPr>
    </w:p>
    <w:p w:rsidR="0070001C" w:rsidRPr="00F22FA6" w:rsidRDefault="0070001C" w:rsidP="0070001C">
      <w:pPr>
        <w:jc w:val="center"/>
        <w:rPr>
          <w:szCs w:val="28"/>
        </w:rPr>
      </w:pPr>
      <w:r>
        <w:rPr>
          <w:szCs w:val="28"/>
        </w:rPr>
        <w:t>срок реализации: 1</w:t>
      </w:r>
      <w:r w:rsidRPr="00F22FA6">
        <w:rPr>
          <w:szCs w:val="28"/>
        </w:rPr>
        <w:t xml:space="preserve"> год </w:t>
      </w:r>
    </w:p>
    <w:p w:rsidR="0070001C" w:rsidRPr="00F22FA6" w:rsidRDefault="0070001C" w:rsidP="0070001C">
      <w:pPr>
        <w:jc w:val="center"/>
        <w:rPr>
          <w:szCs w:val="28"/>
        </w:rPr>
      </w:pPr>
    </w:p>
    <w:p w:rsidR="0070001C" w:rsidRPr="00F22FA6" w:rsidRDefault="0070001C" w:rsidP="0070001C">
      <w:pPr>
        <w:jc w:val="center"/>
        <w:rPr>
          <w:szCs w:val="28"/>
        </w:rPr>
      </w:pPr>
      <w:r w:rsidRPr="00F22FA6">
        <w:rPr>
          <w:szCs w:val="28"/>
        </w:rPr>
        <w:t xml:space="preserve">                                                                                             </w:t>
      </w:r>
    </w:p>
    <w:p w:rsidR="0070001C" w:rsidRPr="00F22FA6" w:rsidRDefault="0070001C" w:rsidP="0070001C">
      <w:pPr>
        <w:ind w:firstLine="0"/>
        <w:rPr>
          <w:szCs w:val="28"/>
        </w:rPr>
      </w:pPr>
    </w:p>
    <w:p w:rsidR="0070001C" w:rsidRPr="00F22FA6" w:rsidRDefault="0070001C" w:rsidP="0070001C">
      <w:pPr>
        <w:jc w:val="center"/>
        <w:rPr>
          <w:szCs w:val="28"/>
        </w:rPr>
      </w:pPr>
      <w:r w:rsidRPr="00F22FA6">
        <w:rPr>
          <w:szCs w:val="28"/>
        </w:rPr>
        <w:t xml:space="preserve">                                </w:t>
      </w:r>
      <w:r>
        <w:rPr>
          <w:szCs w:val="28"/>
        </w:rPr>
        <w:t xml:space="preserve">              </w:t>
      </w:r>
      <w:r w:rsidRPr="00F22FA6">
        <w:rPr>
          <w:szCs w:val="28"/>
        </w:rPr>
        <w:t>Составитель:</w:t>
      </w:r>
    </w:p>
    <w:p w:rsidR="0070001C" w:rsidRPr="00F22FA6" w:rsidRDefault="0070001C" w:rsidP="0070001C">
      <w:pPr>
        <w:jc w:val="center"/>
        <w:rPr>
          <w:szCs w:val="28"/>
        </w:rPr>
      </w:pPr>
      <w:r w:rsidRPr="00F22FA6">
        <w:rPr>
          <w:szCs w:val="28"/>
        </w:rPr>
        <w:t xml:space="preserve">                                                                                 </w:t>
      </w:r>
      <w:r>
        <w:rPr>
          <w:szCs w:val="28"/>
        </w:rPr>
        <w:t>Шурупов Алексей Сергеевич</w:t>
      </w:r>
      <w:r w:rsidRPr="00F22FA6">
        <w:rPr>
          <w:szCs w:val="28"/>
        </w:rPr>
        <w:t>,</w:t>
      </w:r>
    </w:p>
    <w:p w:rsidR="0070001C" w:rsidRPr="009F5EA5" w:rsidRDefault="0070001C" w:rsidP="0070001C">
      <w:pPr>
        <w:jc w:val="center"/>
        <w:rPr>
          <w:szCs w:val="28"/>
        </w:rPr>
      </w:pPr>
      <w:r w:rsidRPr="00F22FA6">
        <w:rPr>
          <w:szCs w:val="28"/>
        </w:rPr>
        <w:t xml:space="preserve">                                                                                   учитель </w:t>
      </w:r>
      <w:r>
        <w:rPr>
          <w:szCs w:val="28"/>
        </w:rPr>
        <w:t>физики</w:t>
      </w:r>
    </w:p>
    <w:p w:rsidR="0070001C" w:rsidRDefault="0070001C" w:rsidP="0070001C">
      <w:pPr>
        <w:ind w:firstLine="0"/>
      </w:pPr>
    </w:p>
    <w:p w:rsidR="0070001C" w:rsidRPr="009F61C2" w:rsidRDefault="0070001C" w:rsidP="0070001C">
      <w:pPr>
        <w:ind w:firstLine="0"/>
      </w:pPr>
    </w:p>
    <w:p w:rsidR="0070001C" w:rsidRPr="00F22FA6" w:rsidRDefault="0070001C" w:rsidP="0070001C">
      <w:pPr>
        <w:jc w:val="center"/>
        <w:rPr>
          <w:szCs w:val="28"/>
        </w:rPr>
      </w:pPr>
      <w:r w:rsidRPr="00F22FA6">
        <w:rPr>
          <w:szCs w:val="28"/>
        </w:rPr>
        <w:t>г. Кондопога</w:t>
      </w:r>
    </w:p>
    <w:p w:rsidR="0070001C" w:rsidRPr="00F22FA6" w:rsidRDefault="0070001C" w:rsidP="0070001C">
      <w:pPr>
        <w:jc w:val="center"/>
        <w:rPr>
          <w:szCs w:val="28"/>
        </w:rPr>
      </w:pPr>
      <w:r w:rsidRPr="00F22FA6">
        <w:rPr>
          <w:szCs w:val="28"/>
        </w:rPr>
        <w:t>2021 г.</w:t>
      </w:r>
    </w:p>
    <w:p w:rsidR="0070001C" w:rsidRDefault="0070001C" w:rsidP="000605A8">
      <w:pPr>
        <w:spacing w:after="40" w:line="240" w:lineRule="auto"/>
        <w:ind w:firstLine="0"/>
        <w:contextualSpacing w:val="0"/>
        <w:jc w:val="center"/>
        <w:rPr>
          <w:b/>
          <w:bCs/>
          <w:color w:val="000000"/>
          <w:szCs w:val="28"/>
        </w:rPr>
      </w:pPr>
    </w:p>
    <w:p w:rsidR="000605A8" w:rsidRPr="000605A8" w:rsidRDefault="000605A8" w:rsidP="000605A8">
      <w:pPr>
        <w:spacing w:after="40" w:line="240" w:lineRule="auto"/>
        <w:ind w:firstLine="0"/>
        <w:contextualSpacing w:val="0"/>
        <w:jc w:val="center"/>
        <w:rPr>
          <w:sz w:val="24"/>
        </w:rPr>
      </w:pPr>
      <w:r w:rsidRPr="000605A8">
        <w:rPr>
          <w:b/>
          <w:bCs/>
          <w:color w:val="000000"/>
          <w:szCs w:val="28"/>
        </w:rPr>
        <w:lastRenderedPageBreak/>
        <w:t>Пояснительная записка</w:t>
      </w:r>
    </w:p>
    <w:p w:rsidR="000605A8" w:rsidRPr="000605A8" w:rsidRDefault="000605A8" w:rsidP="000605A8">
      <w:pPr>
        <w:spacing w:line="240" w:lineRule="auto"/>
        <w:contextualSpacing w:val="0"/>
        <w:rPr>
          <w:sz w:val="24"/>
        </w:rPr>
      </w:pPr>
      <w:r w:rsidRPr="000605A8">
        <w:rPr>
          <w:color w:val="000000"/>
          <w:szCs w:val="28"/>
        </w:rPr>
        <w:t>Современное образование предполагает формирование творческой личности с активной жизненной позицией. В связи с этим особенно большое значение приобретает осуществление деятельностного подхода в образовательном процессе.</w:t>
      </w:r>
    </w:p>
    <w:p w:rsidR="000605A8" w:rsidRPr="000605A8" w:rsidRDefault="000605A8" w:rsidP="000605A8">
      <w:pPr>
        <w:spacing w:line="240" w:lineRule="auto"/>
        <w:contextualSpacing w:val="0"/>
        <w:rPr>
          <w:sz w:val="24"/>
        </w:rPr>
      </w:pPr>
      <w:r w:rsidRPr="000605A8">
        <w:rPr>
          <w:color w:val="000000"/>
          <w:szCs w:val="28"/>
        </w:rPr>
        <w:t>Реализация деятельностного подхода в обучении физике переносит акцент с демонстрационного эксперимента на ученический. Лабораторное оборудование обеспечивает самостоятельный ученический эксперимент, который может иметь различные формы: фронтальный эксперимент (фронтальные опыты и лабораторные работы), работы практикума, учебно-исследовательские работы и проекты экспериментального характера. </w:t>
      </w:r>
    </w:p>
    <w:p w:rsidR="000605A8" w:rsidRPr="000605A8" w:rsidRDefault="000605A8" w:rsidP="000605A8">
      <w:pPr>
        <w:spacing w:line="240" w:lineRule="auto"/>
        <w:contextualSpacing w:val="0"/>
        <w:rPr>
          <w:sz w:val="24"/>
        </w:rPr>
      </w:pPr>
      <w:r w:rsidRPr="000605A8">
        <w:rPr>
          <w:color w:val="000000"/>
          <w:szCs w:val="28"/>
        </w:rPr>
        <w:t>Цифровая лаборатория позволяет организовать проектную и учебно-исследовательскую деятельность школьников как в рамках уроков, так и во внеурочной деятельности. Наличие разнообразных цифровых датчиков дает возможность проводить самые разнообразные исследования, опираясь на интересы обучающихся.</w:t>
      </w:r>
    </w:p>
    <w:p w:rsidR="000605A8" w:rsidRPr="000605A8" w:rsidRDefault="000605A8" w:rsidP="000605A8">
      <w:pPr>
        <w:spacing w:line="240" w:lineRule="auto"/>
        <w:contextualSpacing w:val="0"/>
        <w:rPr>
          <w:sz w:val="24"/>
        </w:rPr>
      </w:pPr>
      <w:r w:rsidRPr="000605A8">
        <w:rPr>
          <w:color w:val="000000"/>
          <w:szCs w:val="28"/>
        </w:rPr>
        <w:t>Поэтому данная программа решает существенную задачу совершенствования умения пользоваться современным инструментарием и практически применять результаты решения проблемы, а также ознакомиться методами работы на начальном этапе исследовательской деятельности.</w:t>
      </w:r>
    </w:p>
    <w:p w:rsidR="000605A8" w:rsidRPr="000605A8" w:rsidRDefault="000605A8" w:rsidP="000605A8">
      <w:pPr>
        <w:spacing w:line="240" w:lineRule="auto"/>
        <w:contextualSpacing w:val="0"/>
        <w:rPr>
          <w:sz w:val="24"/>
        </w:rPr>
      </w:pPr>
      <w:r w:rsidRPr="000605A8">
        <w:rPr>
          <w:color w:val="000000"/>
          <w:szCs w:val="28"/>
        </w:rPr>
        <w:t xml:space="preserve">Программа рассчитана на </w:t>
      </w:r>
      <w:r>
        <w:rPr>
          <w:color w:val="000000"/>
          <w:szCs w:val="28"/>
        </w:rPr>
        <w:t>учащихся</w:t>
      </w:r>
      <w:r w:rsidR="008E774A">
        <w:rPr>
          <w:color w:val="000000"/>
          <w:szCs w:val="28"/>
        </w:rPr>
        <w:t xml:space="preserve"> 9</w:t>
      </w:r>
      <w:bookmarkStart w:id="0" w:name="_GoBack"/>
      <w:bookmarkEnd w:id="0"/>
      <w:r w:rsidRPr="000605A8">
        <w:rPr>
          <w:color w:val="000000"/>
          <w:szCs w:val="28"/>
        </w:rPr>
        <w:t xml:space="preserve"> класс</w:t>
      </w:r>
      <w:r>
        <w:rPr>
          <w:color w:val="000000"/>
          <w:szCs w:val="28"/>
        </w:rPr>
        <w:t>ов</w:t>
      </w:r>
      <w:r w:rsidRPr="000605A8">
        <w:rPr>
          <w:color w:val="000000"/>
          <w:szCs w:val="28"/>
        </w:rPr>
        <w:t xml:space="preserve"> по</w:t>
      </w:r>
      <w:r>
        <w:rPr>
          <w:color w:val="000000"/>
          <w:szCs w:val="28"/>
        </w:rPr>
        <w:t xml:space="preserve"> 1 часу в неделю,</w:t>
      </w:r>
      <w:r w:rsidRPr="000605A8">
        <w:rPr>
          <w:color w:val="000000"/>
          <w:szCs w:val="28"/>
        </w:rPr>
        <w:t xml:space="preserve"> 35 часов</w:t>
      </w:r>
      <w:r>
        <w:rPr>
          <w:color w:val="000000"/>
          <w:szCs w:val="28"/>
        </w:rPr>
        <w:t xml:space="preserve"> в год</w:t>
      </w:r>
      <w:r w:rsidRPr="000605A8">
        <w:rPr>
          <w:color w:val="000000"/>
          <w:szCs w:val="28"/>
        </w:rPr>
        <w:t>.</w:t>
      </w:r>
    </w:p>
    <w:p w:rsidR="000605A8" w:rsidRPr="000605A8" w:rsidRDefault="000605A8" w:rsidP="000605A8">
      <w:pPr>
        <w:spacing w:line="240" w:lineRule="auto"/>
        <w:ind w:firstLine="0"/>
        <w:contextualSpacing w:val="0"/>
        <w:jc w:val="left"/>
        <w:rPr>
          <w:sz w:val="24"/>
        </w:rPr>
      </w:pPr>
    </w:p>
    <w:p w:rsidR="000605A8" w:rsidRPr="000605A8" w:rsidRDefault="000605A8" w:rsidP="000605A8">
      <w:pPr>
        <w:spacing w:line="240" w:lineRule="auto"/>
        <w:contextualSpacing w:val="0"/>
        <w:rPr>
          <w:sz w:val="24"/>
        </w:rPr>
      </w:pPr>
      <w:r w:rsidRPr="000605A8">
        <w:rPr>
          <w:b/>
          <w:bCs/>
          <w:color w:val="000000"/>
          <w:szCs w:val="28"/>
        </w:rPr>
        <w:t>Целью курса</w:t>
      </w:r>
      <w:r w:rsidRPr="000605A8">
        <w:rPr>
          <w:color w:val="000000"/>
          <w:szCs w:val="28"/>
        </w:rPr>
        <w:t xml:space="preserve"> является развитие у обучающихся естественно-научной, информационной грамотности, формирования критического и креативного мышления, совершенствования навыков естественно-научной направленности при проведении самостоятельных экспериментов, исследований и исследовательских проектов с использованием материально-технической базы центра «Точка роста».</w:t>
      </w:r>
    </w:p>
    <w:p w:rsidR="000605A8" w:rsidRPr="000605A8" w:rsidRDefault="000605A8" w:rsidP="000605A8">
      <w:pPr>
        <w:spacing w:line="240" w:lineRule="auto"/>
        <w:ind w:firstLine="0"/>
        <w:contextualSpacing w:val="0"/>
        <w:jc w:val="left"/>
        <w:rPr>
          <w:sz w:val="24"/>
        </w:rPr>
      </w:pPr>
    </w:p>
    <w:p w:rsidR="000605A8" w:rsidRPr="000605A8" w:rsidRDefault="000605A8" w:rsidP="000605A8">
      <w:pPr>
        <w:spacing w:line="240" w:lineRule="auto"/>
        <w:contextualSpacing w:val="0"/>
        <w:rPr>
          <w:sz w:val="24"/>
        </w:rPr>
      </w:pPr>
      <w:r w:rsidRPr="000605A8">
        <w:rPr>
          <w:color w:val="000000"/>
          <w:szCs w:val="28"/>
        </w:rPr>
        <w:t>Программа содержит модульную структуру:</w:t>
      </w:r>
    </w:p>
    <w:p w:rsidR="00556C17" w:rsidRPr="00556C17" w:rsidRDefault="00556C17" w:rsidP="00556C17">
      <w:pPr>
        <w:spacing w:line="240" w:lineRule="auto"/>
        <w:ind w:left="709" w:firstLine="0"/>
        <w:contextualSpacing w:val="0"/>
        <w:rPr>
          <w:sz w:val="24"/>
        </w:rPr>
      </w:pPr>
      <w:r w:rsidRPr="00556C17">
        <w:rPr>
          <w:b/>
          <w:bCs/>
          <w:i/>
          <w:iCs/>
          <w:color w:val="000000"/>
          <w:szCs w:val="28"/>
        </w:rPr>
        <w:t>Модуль «Физический практикум с использованием цифрового оборудования»</w:t>
      </w:r>
    </w:p>
    <w:p w:rsidR="00556C17" w:rsidRPr="00556C17" w:rsidRDefault="00556C17" w:rsidP="00556C17">
      <w:pPr>
        <w:spacing w:line="240" w:lineRule="auto"/>
        <w:contextualSpacing w:val="0"/>
        <w:rPr>
          <w:sz w:val="24"/>
        </w:rPr>
      </w:pPr>
      <w:r w:rsidRPr="00556C17">
        <w:rPr>
          <w:b/>
          <w:bCs/>
          <w:i/>
          <w:iCs/>
          <w:color w:val="000000"/>
          <w:szCs w:val="28"/>
        </w:rPr>
        <w:t>Модуль «Проектно-исследовательская деятельность»</w:t>
      </w:r>
    </w:p>
    <w:p w:rsidR="000605A8" w:rsidRPr="000605A8" w:rsidRDefault="000605A8" w:rsidP="000605A8">
      <w:pPr>
        <w:spacing w:line="240" w:lineRule="auto"/>
        <w:ind w:firstLine="0"/>
        <w:contextualSpacing w:val="0"/>
        <w:jc w:val="left"/>
        <w:rPr>
          <w:sz w:val="24"/>
        </w:rPr>
      </w:pPr>
    </w:p>
    <w:p w:rsidR="000605A8" w:rsidRDefault="00556C17" w:rsidP="00556C17">
      <w:pPr>
        <w:spacing w:after="40" w:line="240" w:lineRule="auto"/>
        <w:contextualSpacing w:val="0"/>
        <w:jc w:val="left"/>
        <w:rPr>
          <w:color w:val="000000"/>
          <w:szCs w:val="28"/>
        </w:rPr>
      </w:pPr>
      <w:r>
        <w:rPr>
          <w:color w:val="000000"/>
          <w:szCs w:val="28"/>
        </w:rPr>
        <w:t>Продуктом обучения является научно-исследовательский проект по выбранной учеником, либо группой учеников теме.</w:t>
      </w:r>
    </w:p>
    <w:p w:rsidR="00556C17" w:rsidRDefault="00556C17" w:rsidP="00556C17">
      <w:pPr>
        <w:spacing w:after="40" w:line="240" w:lineRule="auto"/>
        <w:contextualSpacing w:val="0"/>
        <w:jc w:val="left"/>
        <w:rPr>
          <w:color w:val="000000"/>
          <w:szCs w:val="28"/>
        </w:rPr>
      </w:pPr>
    </w:p>
    <w:p w:rsidR="000605A8" w:rsidRPr="000605A8" w:rsidRDefault="000605A8" w:rsidP="000605A8">
      <w:pPr>
        <w:spacing w:after="40" w:line="240" w:lineRule="auto"/>
        <w:ind w:firstLine="0"/>
        <w:contextualSpacing w:val="0"/>
        <w:jc w:val="center"/>
        <w:rPr>
          <w:sz w:val="24"/>
        </w:rPr>
      </w:pPr>
      <w:r>
        <w:rPr>
          <w:b/>
          <w:bCs/>
          <w:color w:val="000000"/>
          <w:szCs w:val="28"/>
        </w:rPr>
        <w:t>Планируемые результаты освоения</w:t>
      </w:r>
      <w:r w:rsidRPr="000605A8">
        <w:rPr>
          <w:b/>
          <w:bCs/>
          <w:color w:val="000000"/>
          <w:szCs w:val="28"/>
        </w:rPr>
        <w:t xml:space="preserve"> курса внеурочной деятельности с описанием универсальных учебных действий, достигаемых обучающимися </w:t>
      </w:r>
    </w:p>
    <w:p w:rsidR="00583C4A" w:rsidRDefault="00583C4A" w:rsidP="000605A8">
      <w:pPr>
        <w:spacing w:before="340" w:after="160" w:line="240" w:lineRule="auto"/>
        <w:ind w:left="340" w:firstLine="0"/>
        <w:contextualSpacing w:val="0"/>
        <w:rPr>
          <w:b/>
          <w:bCs/>
          <w:color w:val="000000"/>
          <w:szCs w:val="28"/>
        </w:rPr>
      </w:pPr>
    </w:p>
    <w:p w:rsidR="00583C4A" w:rsidRDefault="00583C4A" w:rsidP="000605A8">
      <w:pPr>
        <w:spacing w:before="340" w:after="160" w:line="240" w:lineRule="auto"/>
        <w:ind w:left="340" w:firstLine="0"/>
        <w:contextualSpacing w:val="0"/>
        <w:rPr>
          <w:b/>
          <w:bCs/>
          <w:color w:val="000000"/>
          <w:szCs w:val="28"/>
        </w:rPr>
      </w:pPr>
    </w:p>
    <w:p w:rsidR="000605A8" w:rsidRPr="000605A8" w:rsidRDefault="000605A8" w:rsidP="000605A8">
      <w:pPr>
        <w:spacing w:before="340" w:after="160" w:line="240" w:lineRule="auto"/>
        <w:ind w:left="340" w:firstLine="0"/>
        <w:contextualSpacing w:val="0"/>
        <w:rPr>
          <w:sz w:val="24"/>
        </w:rPr>
      </w:pPr>
      <w:r w:rsidRPr="000605A8">
        <w:rPr>
          <w:b/>
          <w:bCs/>
          <w:color w:val="000000"/>
          <w:szCs w:val="28"/>
        </w:rPr>
        <w:t>Личностные результаты</w:t>
      </w:r>
    </w:p>
    <w:p w:rsidR="000605A8" w:rsidRPr="000605A8" w:rsidRDefault="000605A8" w:rsidP="00583C4A">
      <w:pPr>
        <w:spacing w:line="240" w:lineRule="auto"/>
        <w:ind w:firstLine="0"/>
        <w:contextualSpacing w:val="0"/>
        <w:rPr>
          <w:sz w:val="24"/>
        </w:rPr>
      </w:pPr>
      <w:r w:rsidRPr="000605A8">
        <w:rPr>
          <w:color w:val="000000"/>
          <w:szCs w:val="28"/>
        </w:rPr>
        <w:lastRenderedPageBreak/>
        <w:t>Обучающийся получит возможность для формирования следующих личностных результатов: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развитие познавательных интересов, интеллектуальных и творческих способностей;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убеждённость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техники, отношение к физике как к элементу общечеловеческой культуры;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самостоятельность в приобретении новых знаний и практических умений;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готовность к выбору жизненного пути в соответствии с собственными интересами и возможностями;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мотивация образовательной деятельности на основе личностно ориентированного подхода;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формирование ценностного отношения друг к другу, к учителю, к авторам открытий и изобретений, к результатам обучения. </w:t>
      </w:r>
    </w:p>
    <w:p w:rsidR="000605A8" w:rsidRPr="000605A8" w:rsidRDefault="000605A8" w:rsidP="000605A8">
      <w:pPr>
        <w:spacing w:line="240" w:lineRule="auto"/>
        <w:ind w:firstLine="0"/>
        <w:contextualSpacing w:val="0"/>
        <w:jc w:val="left"/>
        <w:rPr>
          <w:sz w:val="24"/>
        </w:rPr>
      </w:pPr>
    </w:p>
    <w:p w:rsidR="000605A8" w:rsidRPr="000605A8" w:rsidRDefault="000605A8" w:rsidP="000605A8">
      <w:pPr>
        <w:spacing w:before="340" w:after="160" w:line="240" w:lineRule="auto"/>
        <w:ind w:left="340" w:firstLine="0"/>
        <w:contextualSpacing w:val="0"/>
        <w:rPr>
          <w:sz w:val="24"/>
        </w:rPr>
      </w:pPr>
      <w:r w:rsidRPr="000605A8">
        <w:rPr>
          <w:b/>
          <w:bCs/>
          <w:color w:val="000000"/>
          <w:szCs w:val="28"/>
        </w:rPr>
        <w:t>Метапредметные результаты </w:t>
      </w:r>
    </w:p>
    <w:p w:rsidR="000605A8" w:rsidRPr="000605A8" w:rsidRDefault="000605A8" w:rsidP="000605A8">
      <w:pPr>
        <w:spacing w:line="240" w:lineRule="auto"/>
        <w:ind w:firstLine="340"/>
        <w:contextualSpacing w:val="0"/>
        <w:rPr>
          <w:sz w:val="24"/>
        </w:rPr>
      </w:pPr>
      <w:r w:rsidRPr="000605A8">
        <w:rPr>
          <w:color w:val="000000"/>
          <w:szCs w:val="28"/>
        </w:rPr>
        <w:t>Обучающийся получит возможность для формирования следующих метапредметных результатов: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понимание различий между исходными фактами и гипотезами для их объяснения, теоретическими моделями и реальными объектами, овладение универсальными учебными действиями на примерах гипотез для объяснения известных фактов и экспериментальной проверки выдвигаемых гипотез, разработки теоретических моделей процессов или явлений;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нём ответы на поставленные вопросы и излагать его;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приобретение опыта самостоятельного поиска, анализа и отбора информации с использованием различных источников и новых информационных технологий для решения познавательных задач;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развитие монологической и диалогической речи, умения выражать свои мысли, способности выслушивать собеседника, понимать его точку зрения, признавать право другого человека на иное мнение;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освоение приёмов действий в нестандартных ситуациях, овладение эвристическими методами решения проблем;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формирование умений работать в группе с выполнением различных социальных ролей, представлять и отстаивать свои взгляды и убеждения, вести дискуссию. </w:t>
      </w:r>
    </w:p>
    <w:p w:rsidR="000605A8" w:rsidRPr="000605A8" w:rsidRDefault="000605A8" w:rsidP="000605A8">
      <w:pPr>
        <w:spacing w:before="340" w:after="160" w:line="240" w:lineRule="auto"/>
        <w:ind w:left="340" w:firstLine="0"/>
        <w:contextualSpacing w:val="0"/>
        <w:rPr>
          <w:sz w:val="24"/>
        </w:rPr>
      </w:pPr>
      <w:r w:rsidRPr="000605A8">
        <w:rPr>
          <w:b/>
          <w:bCs/>
          <w:color w:val="000000"/>
          <w:szCs w:val="28"/>
        </w:rPr>
        <w:lastRenderedPageBreak/>
        <w:t>Регулятивные УУД </w:t>
      </w:r>
    </w:p>
    <w:p w:rsidR="000605A8" w:rsidRPr="000605A8" w:rsidRDefault="000605A8" w:rsidP="000605A8">
      <w:pPr>
        <w:spacing w:line="240" w:lineRule="auto"/>
        <w:ind w:firstLine="340"/>
        <w:contextualSpacing w:val="0"/>
        <w:rPr>
          <w:sz w:val="24"/>
        </w:rPr>
      </w:pPr>
      <w:r w:rsidRPr="000605A8">
        <w:rPr>
          <w:color w:val="000000"/>
          <w:szCs w:val="28"/>
        </w:rPr>
        <w:t>Обучающийся получит возможность для формирования следующих регулятивных УУД. </w:t>
      </w:r>
    </w:p>
    <w:p w:rsidR="000605A8" w:rsidRPr="000605A8" w:rsidRDefault="000605A8" w:rsidP="000605A8">
      <w:pPr>
        <w:spacing w:line="240" w:lineRule="auto"/>
        <w:ind w:firstLine="340"/>
        <w:contextualSpacing w:val="0"/>
        <w:rPr>
          <w:sz w:val="24"/>
        </w:rPr>
      </w:pPr>
      <w:r w:rsidRPr="000605A8">
        <w:rPr>
          <w:color w:val="000000"/>
          <w:szCs w:val="28"/>
        </w:rPr>
        <w:t>1. Умение самостоятельно определять цели обучения, ставить и формулировать новые задачи в учёбе и познавательной деятельности, развивать мотивы и интересы своей познавательной деятельности. </w:t>
      </w:r>
    </w:p>
    <w:p w:rsidR="000605A8" w:rsidRPr="000605A8" w:rsidRDefault="000605A8" w:rsidP="000605A8">
      <w:pPr>
        <w:spacing w:line="240" w:lineRule="auto"/>
        <w:ind w:firstLine="340"/>
        <w:contextualSpacing w:val="0"/>
        <w:rPr>
          <w:sz w:val="24"/>
        </w:rPr>
      </w:pPr>
      <w:r w:rsidRPr="000605A8">
        <w:rPr>
          <w:color w:val="000000"/>
          <w:szCs w:val="28"/>
          <w:u w:val="single"/>
        </w:rPr>
        <w:t>Обучающийся сможет</w:t>
      </w:r>
      <w:r w:rsidRPr="000605A8">
        <w:rPr>
          <w:color w:val="000000"/>
          <w:szCs w:val="28"/>
        </w:rPr>
        <w:t>: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анализировать существующие и планировать будущие образовательные результаты;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идентифицировать собственные проблемы и определять главную проблему;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выдвигать версии решения проблемы, формулировать гипотезы, предвосхищать конечный результат;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ставить цель деятельности на основе определённой проблемы и существующих возможностей;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формулировать учебные задачи как шаги достижения поставленной цели деятельности;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обосновывать целевые ориентиры и приоритеты ссылками на ценности, указывая и обосновывая логическую последовательность шагов. </w:t>
      </w:r>
    </w:p>
    <w:p w:rsidR="000605A8" w:rsidRPr="000605A8" w:rsidRDefault="000605A8" w:rsidP="000605A8">
      <w:pPr>
        <w:spacing w:line="240" w:lineRule="auto"/>
        <w:ind w:firstLine="0"/>
        <w:contextualSpacing w:val="0"/>
        <w:jc w:val="left"/>
        <w:rPr>
          <w:sz w:val="24"/>
        </w:rPr>
      </w:pPr>
    </w:p>
    <w:p w:rsidR="000605A8" w:rsidRPr="000605A8" w:rsidRDefault="000605A8" w:rsidP="000605A8">
      <w:pPr>
        <w:spacing w:line="240" w:lineRule="auto"/>
        <w:ind w:firstLine="340"/>
        <w:contextualSpacing w:val="0"/>
        <w:rPr>
          <w:sz w:val="24"/>
        </w:rPr>
      </w:pPr>
      <w:r w:rsidRPr="000605A8">
        <w:rPr>
          <w:color w:val="000000"/>
          <w:szCs w:val="28"/>
        </w:rPr>
        <w:t>2.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 </w:t>
      </w:r>
    </w:p>
    <w:p w:rsidR="000605A8" w:rsidRPr="000605A8" w:rsidRDefault="000605A8" w:rsidP="000605A8">
      <w:pPr>
        <w:spacing w:line="240" w:lineRule="auto"/>
        <w:ind w:firstLine="340"/>
        <w:contextualSpacing w:val="0"/>
        <w:rPr>
          <w:sz w:val="24"/>
        </w:rPr>
      </w:pPr>
      <w:r w:rsidRPr="000605A8">
        <w:rPr>
          <w:color w:val="000000"/>
          <w:szCs w:val="28"/>
          <w:u w:val="single"/>
        </w:rPr>
        <w:t>Обучающийся сможет</w:t>
      </w:r>
      <w:r w:rsidRPr="000605A8">
        <w:rPr>
          <w:color w:val="000000"/>
          <w:szCs w:val="28"/>
        </w:rPr>
        <w:t>: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определять необходимое(ые) действие(я) в соответствии с учебной и познавательной задачами и составлять алгоритм его(их) выполнения;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обосновывать и осуществлять выбор наиболее эффективных способов решения учебных и познавательных задач;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определять/находить, в том числе из предложенных вариантов, условия для выполнения учебной и познавательной задач;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выбирать из предложенных вариантов и самостоятельно искать средства/ресурсы для решения задачи/достижения цели;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составлять план решения проблемы (выполнения проекта, проведения исследования);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определять потенциальные затруднения при решении учебной и познавательной задачи и находить средства для их устранения;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описывать свой опыт, оформляя его для передачи другим людям в виде технологии решения практических задач определённого класса;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планировать и корректировать свою индивидуальную образовательную траекторию.</w:t>
      </w:r>
    </w:p>
    <w:p w:rsidR="000605A8" w:rsidRPr="000605A8" w:rsidRDefault="000605A8" w:rsidP="000605A8">
      <w:pPr>
        <w:spacing w:line="240" w:lineRule="auto"/>
        <w:ind w:firstLine="340"/>
        <w:contextualSpacing w:val="0"/>
        <w:rPr>
          <w:sz w:val="24"/>
        </w:rPr>
      </w:pPr>
      <w:r w:rsidRPr="000605A8">
        <w:rPr>
          <w:color w:val="000000"/>
          <w:szCs w:val="28"/>
        </w:rPr>
        <w:t xml:space="preserve">3. Умение соотносить свои действия с планируемыми результатами, осуществлять контроль своей деятельности в процессе достижения результата, </w:t>
      </w:r>
      <w:r w:rsidRPr="000605A8">
        <w:rPr>
          <w:color w:val="000000"/>
          <w:szCs w:val="28"/>
        </w:rPr>
        <w:lastRenderedPageBreak/>
        <w:t>определять способы действий в рамках предложенных условий и требований, корректировать свои действия в соответствии с изменяющейся ситуацией. </w:t>
      </w:r>
    </w:p>
    <w:p w:rsidR="000605A8" w:rsidRPr="000605A8" w:rsidRDefault="000605A8" w:rsidP="000605A8">
      <w:pPr>
        <w:spacing w:line="240" w:lineRule="auto"/>
        <w:ind w:firstLine="340"/>
        <w:contextualSpacing w:val="0"/>
        <w:rPr>
          <w:sz w:val="24"/>
        </w:rPr>
      </w:pPr>
      <w:r w:rsidRPr="000605A8">
        <w:rPr>
          <w:color w:val="000000"/>
          <w:szCs w:val="28"/>
          <w:u w:val="single"/>
        </w:rPr>
        <w:t>Обучающийся сможет</w:t>
      </w:r>
      <w:r w:rsidRPr="000605A8">
        <w:rPr>
          <w:color w:val="000000"/>
          <w:szCs w:val="28"/>
        </w:rPr>
        <w:t>: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определять совместно с педагогом и сверстниками критерии планируемых результатов и критерии оценки своей учебной деятельности;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систематизировать (в том числе выбирать приоритетные) критерии планируемых результатов и оценки своей деятельности;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оценивать свою деятельность, аргументируя причины достижения или отсутствия планируемого результата;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сверять свои действия с целью и при необходимости исправлять ошибки самостоятельно. </w:t>
      </w:r>
    </w:p>
    <w:p w:rsidR="000605A8" w:rsidRPr="000605A8" w:rsidRDefault="000605A8" w:rsidP="000605A8">
      <w:pPr>
        <w:spacing w:line="240" w:lineRule="auto"/>
        <w:ind w:firstLine="0"/>
        <w:contextualSpacing w:val="0"/>
        <w:jc w:val="left"/>
        <w:rPr>
          <w:sz w:val="24"/>
        </w:rPr>
      </w:pPr>
    </w:p>
    <w:p w:rsidR="000605A8" w:rsidRPr="000605A8" w:rsidRDefault="000605A8" w:rsidP="000605A8">
      <w:pPr>
        <w:spacing w:line="240" w:lineRule="auto"/>
        <w:ind w:firstLine="340"/>
        <w:contextualSpacing w:val="0"/>
        <w:rPr>
          <w:sz w:val="24"/>
        </w:rPr>
      </w:pPr>
      <w:r w:rsidRPr="000605A8">
        <w:rPr>
          <w:color w:val="000000"/>
          <w:szCs w:val="28"/>
        </w:rPr>
        <w:t>4. Умение оценивать правильность выполнения учебной задачи, собственные возможности её решения. </w:t>
      </w:r>
    </w:p>
    <w:p w:rsidR="000605A8" w:rsidRPr="000605A8" w:rsidRDefault="000605A8" w:rsidP="000605A8">
      <w:pPr>
        <w:spacing w:line="240" w:lineRule="auto"/>
        <w:ind w:firstLine="340"/>
        <w:contextualSpacing w:val="0"/>
        <w:rPr>
          <w:sz w:val="24"/>
        </w:rPr>
      </w:pPr>
      <w:r w:rsidRPr="000605A8">
        <w:rPr>
          <w:color w:val="000000"/>
          <w:szCs w:val="28"/>
          <w:u w:val="single"/>
        </w:rPr>
        <w:t>Обучающийся сможет</w:t>
      </w:r>
      <w:r w:rsidRPr="000605A8">
        <w:rPr>
          <w:color w:val="000000"/>
          <w:szCs w:val="28"/>
        </w:rPr>
        <w:t>: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определять критерии правильности (корректности) выполнения учебной задачи;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анализировать и обосновывать применение соответствующего инструментария для выполнения учебной задачи;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оценивать продукт своей деятельности по заданным и/или самостоятельно определённым критериям в соответствии с целью деятельности;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обосновывать достижимость цели выбранным способом на основе оценки своих внутренних ресурсов и доступных внешних ресурсов;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фиксировать и анализировать динамику собственных образовательных результатов. </w:t>
      </w:r>
    </w:p>
    <w:p w:rsidR="000605A8" w:rsidRPr="000605A8" w:rsidRDefault="000605A8" w:rsidP="000605A8">
      <w:pPr>
        <w:spacing w:line="240" w:lineRule="auto"/>
        <w:ind w:firstLine="0"/>
        <w:contextualSpacing w:val="0"/>
        <w:jc w:val="left"/>
        <w:rPr>
          <w:sz w:val="24"/>
        </w:rPr>
      </w:pPr>
    </w:p>
    <w:p w:rsidR="000605A8" w:rsidRPr="000605A8" w:rsidRDefault="000605A8" w:rsidP="000605A8">
      <w:pPr>
        <w:spacing w:line="240" w:lineRule="auto"/>
        <w:ind w:firstLine="340"/>
        <w:contextualSpacing w:val="0"/>
        <w:rPr>
          <w:sz w:val="24"/>
        </w:rPr>
      </w:pPr>
      <w:r w:rsidRPr="000605A8">
        <w:rPr>
          <w:color w:val="000000"/>
          <w:szCs w:val="28"/>
        </w:rPr>
        <w:t>5. Владение основами самоконтроля, самооценки, принятия решений и осуществления осознанного выбора в учебной и познавательной деятельности. </w:t>
      </w:r>
    </w:p>
    <w:p w:rsidR="000605A8" w:rsidRPr="000605A8" w:rsidRDefault="000605A8" w:rsidP="000605A8">
      <w:pPr>
        <w:spacing w:line="240" w:lineRule="auto"/>
        <w:ind w:firstLine="340"/>
        <w:contextualSpacing w:val="0"/>
        <w:rPr>
          <w:sz w:val="24"/>
        </w:rPr>
      </w:pPr>
      <w:r w:rsidRPr="000605A8">
        <w:rPr>
          <w:color w:val="000000"/>
          <w:szCs w:val="28"/>
          <w:u w:val="single"/>
        </w:rPr>
        <w:t>Обучающийся сможет</w:t>
      </w:r>
      <w:r w:rsidRPr="000605A8">
        <w:rPr>
          <w:color w:val="000000"/>
          <w:szCs w:val="28"/>
        </w:rPr>
        <w:t>: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соотносить реальные и планируемые результаты индивидуальной образовательной деятельности и делать выводы;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lastRenderedPageBreak/>
        <w:t>принимать решение в учебной ситуации и нести за него ответственность;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самостоятельно определять причины своего успеха или неуспеха и находить способы выхода из ситуации неуспеха;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демонстрировать приёмы регуляции психофизиологических/эмоциональных состояний для достижения эффекта успокоения (устранения эмоциональной напряжённости), эффекта восстановления (ослабления проявлений утомления), эффекта активизации (повышения психофизиологической реактивности). </w:t>
      </w:r>
    </w:p>
    <w:p w:rsidR="000605A8" w:rsidRPr="000605A8" w:rsidRDefault="000605A8" w:rsidP="000605A8">
      <w:pPr>
        <w:spacing w:line="240" w:lineRule="auto"/>
        <w:ind w:firstLine="0"/>
        <w:contextualSpacing w:val="0"/>
        <w:jc w:val="left"/>
        <w:rPr>
          <w:sz w:val="24"/>
        </w:rPr>
      </w:pPr>
    </w:p>
    <w:p w:rsidR="000605A8" w:rsidRPr="000605A8" w:rsidRDefault="000605A8" w:rsidP="000605A8">
      <w:pPr>
        <w:spacing w:before="340" w:after="160" w:line="240" w:lineRule="auto"/>
        <w:ind w:left="340" w:firstLine="0"/>
        <w:contextualSpacing w:val="0"/>
        <w:rPr>
          <w:sz w:val="24"/>
        </w:rPr>
      </w:pPr>
      <w:r w:rsidRPr="000605A8">
        <w:rPr>
          <w:b/>
          <w:bCs/>
          <w:color w:val="000000"/>
          <w:szCs w:val="28"/>
        </w:rPr>
        <w:t>Познавательные УУД </w:t>
      </w:r>
    </w:p>
    <w:p w:rsidR="000605A8" w:rsidRPr="000605A8" w:rsidRDefault="000605A8" w:rsidP="000605A8">
      <w:pPr>
        <w:spacing w:line="240" w:lineRule="auto"/>
        <w:ind w:firstLine="340"/>
        <w:contextualSpacing w:val="0"/>
        <w:rPr>
          <w:sz w:val="24"/>
        </w:rPr>
      </w:pPr>
      <w:r w:rsidRPr="000605A8">
        <w:rPr>
          <w:color w:val="000000"/>
          <w:szCs w:val="28"/>
        </w:rPr>
        <w:t>Обучающийся получит возможность для формирования следующих познавательных УУД. </w:t>
      </w:r>
    </w:p>
    <w:p w:rsidR="000605A8" w:rsidRPr="000605A8" w:rsidRDefault="000605A8" w:rsidP="000605A8">
      <w:pPr>
        <w:spacing w:line="240" w:lineRule="auto"/>
        <w:ind w:firstLine="340"/>
        <w:contextualSpacing w:val="0"/>
        <w:rPr>
          <w:sz w:val="24"/>
        </w:rPr>
      </w:pPr>
      <w:r w:rsidRPr="000605A8">
        <w:rPr>
          <w:color w:val="000000"/>
          <w:szCs w:val="28"/>
        </w:rPr>
        <w:t>1.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 </w:t>
      </w:r>
    </w:p>
    <w:p w:rsidR="000605A8" w:rsidRPr="000605A8" w:rsidRDefault="000605A8" w:rsidP="000605A8">
      <w:pPr>
        <w:spacing w:line="240" w:lineRule="auto"/>
        <w:ind w:firstLine="0"/>
        <w:contextualSpacing w:val="0"/>
        <w:jc w:val="left"/>
        <w:rPr>
          <w:sz w:val="24"/>
        </w:rPr>
      </w:pPr>
    </w:p>
    <w:p w:rsidR="000605A8" w:rsidRPr="000605A8" w:rsidRDefault="000605A8" w:rsidP="000605A8">
      <w:pPr>
        <w:spacing w:line="240" w:lineRule="auto"/>
        <w:ind w:firstLine="340"/>
        <w:contextualSpacing w:val="0"/>
        <w:rPr>
          <w:sz w:val="24"/>
        </w:rPr>
      </w:pPr>
      <w:r w:rsidRPr="000605A8">
        <w:rPr>
          <w:color w:val="000000"/>
          <w:szCs w:val="28"/>
        </w:rPr>
        <w:t>2. Умение создавать, применять и преобразовывать знаки и символы, модели и схемы для решения учебных и познавательных задач. </w:t>
      </w:r>
    </w:p>
    <w:p w:rsidR="000605A8" w:rsidRPr="000605A8" w:rsidRDefault="000605A8" w:rsidP="000605A8">
      <w:pPr>
        <w:spacing w:line="240" w:lineRule="auto"/>
        <w:ind w:firstLine="0"/>
        <w:contextualSpacing w:val="0"/>
        <w:jc w:val="left"/>
        <w:rPr>
          <w:sz w:val="24"/>
        </w:rPr>
      </w:pPr>
    </w:p>
    <w:p w:rsidR="000605A8" w:rsidRPr="000605A8" w:rsidRDefault="000605A8" w:rsidP="000605A8">
      <w:pPr>
        <w:spacing w:line="240" w:lineRule="auto"/>
        <w:ind w:firstLine="340"/>
        <w:contextualSpacing w:val="0"/>
        <w:rPr>
          <w:sz w:val="24"/>
        </w:rPr>
      </w:pPr>
      <w:r w:rsidRPr="000605A8">
        <w:rPr>
          <w:color w:val="000000"/>
          <w:szCs w:val="28"/>
        </w:rPr>
        <w:t>3. Смысловое чтение. </w:t>
      </w:r>
    </w:p>
    <w:p w:rsidR="000605A8" w:rsidRPr="000605A8" w:rsidRDefault="000605A8" w:rsidP="000605A8">
      <w:pPr>
        <w:spacing w:line="240" w:lineRule="auto"/>
        <w:ind w:firstLine="0"/>
        <w:contextualSpacing w:val="0"/>
        <w:jc w:val="left"/>
        <w:rPr>
          <w:sz w:val="24"/>
        </w:rPr>
      </w:pPr>
    </w:p>
    <w:p w:rsidR="000605A8" w:rsidRPr="000605A8" w:rsidRDefault="000605A8" w:rsidP="000605A8">
      <w:pPr>
        <w:spacing w:line="240" w:lineRule="auto"/>
        <w:ind w:firstLine="340"/>
        <w:contextualSpacing w:val="0"/>
        <w:rPr>
          <w:sz w:val="24"/>
        </w:rPr>
      </w:pPr>
      <w:r w:rsidRPr="000605A8">
        <w:rPr>
          <w:color w:val="000000"/>
          <w:szCs w:val="28"/>
        </w:rPr>
        <w:t>4.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 </w:t>
      </w:r>
    </w:p>
    <w:p w:rsidR="000605A8" w:rsidRPr="000605A8" w:rsidRDefault="000605A8" w:rsidP="000605A8">
      <w:pPr>
        <w:spacing w:line="240" w:lineRule="auto"/>
        <w:ind w:firstLine="0"/>
        <w:contextualSpacing w:val="0"/>
        <w:jc w:val="left"/>
        <w:rPr>
          <w:sz w:val="24"/>
        </w:rPr>
      </w:pPr>
    </w:p>
    <w:p w:rsidR="000605A8" w:rsidRPr="000605A8" w:rsidRDefault="000605A8" w:rsidP="000605A8">
      <w:pPr>
        <w:spacing w:line="240" w:lineRule="auto"/>
        <w:ind w:firstLine="340"/>
        <w:contextualSpacing w:val="0"/>
        <w:rPr>
          <w:sz w:val="24"/>
        </w:rPr>
      </w:pPr>
      <w:r w:rsidRPr="000605A8">
        <w:rPr>
          <w:color w:val="000000"/>
          <w:szCs w:val="28"/>
        </w:rPr>
        <w:t>5. Развитие мотивации к овладению культурой активного использования словарей и других поисковых систем. </w:t>
      </w:r>
    </w:p>
    <w:p w:rsidR="000605A8" w:rsidRPr="000605A8" w:rsidRDefault="000605A8" w:rsidP="000605A8">
      <w:pPr>
        <w:spacing w:line="240" w:lineRule="auto"/>
        <w:ind w:firstLine="0"/>
        <w:contextualSpacing w:val="0"/>
        <w:jc w:val="left"/>
        <w:rPr>
          <w:sz w:val="24"/>
        </w:rPr>
      </w:pPr>
    </w:p>
    <w:p w:rsidR="00583C4A" w:rsidRDefault="00583C4A" w:rsidP="000605A8">
      <w:pPr>
        <w:spacing w:line="240" w:lineRule="auto"/>
        <w:ind w:firstLine="340"/>
        <w:contextualSpacing w:val="0"/>
        <w:rPr>
          <w:b/>
          <w:bCs/>
          <w:color w:val="000000"/>
          <w:szCs w:val="28"/>
        </w:rPr>
      </w:pPr>
    </w:p>
    <w:p w:rsidR="00583C4A" w:rsidRDefault="00583C4A" w:rsidP="000605A8">
      <w:pPr>
        <w:spacing w:line="240" w:lineRule="auto"/>
        <w:ind w:firstLine="340"/>
        <w:contextualSpacing w:val="0"/>
        <w:rPr>
          <w:b/>
          <w:bCs/>
          <w:color w:val="000000"/>
          <w:szCs w:val="28"/>
        </w:rPr>
      </w:pPr>
    </w:p>
    <w:p w:rsidR="000605A8" w:rsidRPr="000605A8" w:rsidRDefault="000605A8" w:rsidP="000605A8">
      <w:pPr>
        <w:spacing w:line="240" w:lineRule="auto"/>
        <w:ind w:firstLine="340"/>
        <w:contextualSpacing w:val="0"/>
        <w:rPr>
          <w:sz w:val="24"/>
        </w:rPr>
      </w:pPr>
      <w:r w:rsidRPr="000605A8">
        <w:rPr>
          <w:b/>
          <w:bCs/>
          <w:color w:val="000000"/>
          <w:szCs w:val="28"/>
        </w:rPr>
        <w:t>Коммуникативные УУД </w:t>
      </w:r>
    </w:p>
    <w:p w:rsidR="000605A8" w:rsidRPr="000605A8" w:rsidRDefault="000605A8" w:rsidP="000605A8">
      <w:pPr>
        <w:spacing w:line="240" w:lineRule="auto"/>
        <w:ind w:firstLine="340"/>
        <w:contextualSpacing w:val="0"/>
        <w:rPr>
          <w:sz w:val="24"/>
        </w:rPr>
      </w:pPr>
      <w:r w:rsidRPr="000605A8">
        <w:rPr>
          <w:color w:val="000000"/>
          <w:szCs w:val="28"/>
        </w:rPr>
        <w:t>1.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мнение. </w:t>
      </w:r>
    </w:p>
    <w:p w:rsidR="000605A8" w:rsidRPr="000605A8" w:rsidRDefault="000605A8" w:rsidP="000605A8">
      <w:pPr>
        <w:spacing w:line="240" w:lineRule="auto"/>
        <w:ind w:firstLine="0"/>
        <w:contextualSpacing w:val="0"/>
        <w:jc w:val="left"/>
        <w:rPr>
          <w:sz w:val="24"/>
        </w:rPr>
      </w:pPr>
    </w:p>
    <w:p w:rsidR="000605A8" w:rsidRPr="000605A8" w:rsidRDefault="000605A8" w:rsidP="000605A8">
      <w:pPr>
        <w:spacing w:line="240" w:lineRule="auto"/>
        <w:ind w:firstLine="340"/>
        <w:contextualSpacing w:val="0"/>
        <w:rPr>
          <w:sz w:val="24"/>
        </w:rPr>
      </w:pPr>
      <w:r w:rsidRPr="000605A8">
        <w:rPr>
          <w:color w:val="000000"/>
          <w:szCs w:val="28"/>
        </w:rPr>
        <w:t>2.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 </w:t>
      </w:r>
    </w:p>
    <w:p w:rsidR="000605A8" w:rsidRPr="000605A8" w:rsidRDefault="000605A8" w:rsidP="000605A8">
      <w:pPr>
        <w:spacing w:line="240" w:lineRule="auto"/>
        <w:ind w:firstLine="0"/>
        <w:contextualSpacing w:val="0"/>
        <w:jc w:val="left"/>
        <w:rPr>
          <w:sz w:val="24"/>
        </w:rPr>
      </w:pPr>
    </w:p>
    <w:p w:rsidR="000605A8" w:rsidRPr="000605A8" w:rsidRDefault="000605A8" w:rsidP="000605A8">
      <w:pPr>
        <w:spacing w:line="240" w:lineRule="auto"/>
        <w:ind w:firstLine="340"/>
        <w:contextualSpacing w:val="0"/>
        <w:rPr>
          <w:sz w:val="24"/>
        </w:rPr>
      </w:pPr>
      <w:r w:rsidRPr="000605A8">
        <w:rPr>
          <w:color w:val="000000"/>
          <w:szCs w:val="28"/>
        </w:rPr>
        <w:t>3. Формирование и развитие компетентности в области использования информационно-коммуникационных технологий (далее — ИКТ). </w:t>
      </w:r>
    </w:p>
    <w:p w:rsidR="000605A8" w:rsidRPr="000605A8" w:rsidRDefault="000605A8" w:rsidP="000605A8">
      <w:pPr>
        <w:spacing w:line="240" w:lineRule="auto"/>
        <w:ind w:firstLine="0"/>
        <w:contextualSpacing w:val="0"/>
        <w:jc w:val="left"/>
        <w:rPr>
          <w:sz w:val="24"/>
        </w:rPr>
      </w:pPr>
      <w:r w:rsidRPr="000605A8">
        <w:rPr>
          <w:sz w:val="24"/>
        </w:rPr>
        <w:br/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b/>
          <w:bCs/>
          <w:i/>
          <w:iCs/>
          <w:color w:val="000000"/>
          <w:sz w:val="29"/>
          <w:szCs w:val="29"/>
        </w:rPr>
      </w:pPr>
      <w:r w:rsidRPr="000605A8">
        <w:rPr>
          <w:b/>
          <w:bCs/>
          <w:color w:val="000000"/>
          <w:sz w:val="29"/>
          <w:szCs w:val="29"/>
        </w:rPr>
        <w:t xml:space="preserve">Тематическое планирование </w:t>
      </w:r>
      <w:r w:rsidR="00556C17">
        <w:rPr>
          <w:b/>
          <w:bCs/>
          <w:color w:val="000000"/>
          <w:sz w:val="29"/>
          <w:szCs w:val="29"/>
        </w:rPr>
        <w:t>9</w:t>
      </w:r>
      <w:r>
        <w:rPr>
          <w:b/>
          <w:bCs/>
          <w:color w:val="000000"/>
          <w:sz w:val="29"/>
          <w:szCs w:val="29"/>
        </w:rPr>
        <w:t xml:space="preserve"> класс</w:t>
      </w:r>
      <w:r w:rsidRPr="000605A8">
        <w:rPr>
          <w:b/>
          <w:bCs/>
          <w:color w:val="000000"/>
          <w:sz w:val="29"/>
          <w:szCs w:val="29"/>
        </w:rPr>
        <w:t xml:space="preserve"> (35часов)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b/>
          <w:bCs/>
          <w:i/>
          <w:iCs/>
          <w:color w:val="000000"/>
          <w:sz w:val="29"/>
          <w:szCs w:val="29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8"/>
        <w:gridCol w:w="2643"/>
        <w:gridCol w:w="3869"/>
        <w:gridCol w:w="951"/>
        <w:gridCol w:w="2318"/>
      </w:tblGrid>
      <w:tr w:rsidR="00556C17" w:rsidRPr="00556C17" w:rsidTr="00556C1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C17" w:rsidRPr="00556C17" w:rsidRDefault="00556C17" w:rsidP="00556C17">
            <w:pPr>
              <w:spacing w:line="240" w:lineRule="auto"/>
              <w:ind w:firstLine="0"/>
              <w:contextualSpacing w:val="0"/>
              <w:jc w:val="center"/>
              <w:rPr>
                <w:sz w:val="24"/>
              </w:rPr>
            </w:pPr>
            <w:r w:rsidRPr="00556C17">
              <w:rPr>
                <w:b/>
                <w:bCs/>
                <w:color w:val="000000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C17" w:rsidRPr="00556C17" w:rsidRDefault="00556C17" w:rsidP="00556C17">
            <w:pPr>
              <w:spacing w:line="240" w:lineRule="auto"/>
              <w:ind w:firstLine="0"/>
              <w:contextualSpacing w:val="0"/>
              <w:jc w:val="center"/>
              <w:rPr>
                <w:sz w:val="24"/>
              </w:rPr>
            </w:pPr>
            <w:r w:rsidRPr="00556C17">
              <w:rPr>
                <w:b/>
                <w:bCs/>
                <w:color w:val="000000"/>
                <w:szCs w:val="28"/>
              </w:rPr>
              <w:t>Тема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C17" w:rsidRPr="00556C17" w:rsidRDefault="00556C17" w:rsidP="00556C17">
            <w:pPr>
              <w:spacing w:line="240" w:lineRule="auto"/>
              <w:ind w:firstLine="0"/>
              <w:contextualSpacing w:val="0"/>
              <w:jc w:val="center"/>
              <w:rPr>
                <w:sz w:val="24"/>
              </w:rPr>
            </w:pPr>
            <w:r w:rsidRPr="00556C17">
              <w:rPr>
                <w:b/>
                <w:bCs/>
                <w:color w:val="000000"/>
                <w:szCs w:val="28"/>
              </w:rPr>
              <w:t>Содержание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C17" w:rsidRPr="00556C17" w:rsidRDefault="00556C17" w:rsidP="00556C17">
            <w:pPr>
              <w:spacing w:line="240" w:lineRule="auto"/>
              <w:ind w:firstLine="0"/>
              <w:contextualSpacing w:val="0"/>
              <w:jc w:val="center"/>
              <w:rPr>
                <w:sz w:val="24"/>
              </w:rPr>
            </w:pPr>
            <w:r w:rsidRPr="00556C17">
              <w:rPr>
                <w:b/>
                <w:bCs/>
                <w:color w:val="000000"/>
                <w:szCs w:val="28"/>
              </w:rPr>
              <w:t>Кол-во часов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C17" w:rsidRPr="00556C17" w:rsidRDefault="00556C17" w:rsidP="00556C17">
            <w:pPr>
              <w:spacing w:line="240" w:lineRule="auto"/>
              <w:ind w:firstLine="0"/>
              <w:contextualSpacing w:val="0"/>
              <w:jc w:val="center"/>
              <w:rPr>
                <w:sz w:val="24"/>
              </w:rPr>
            </w:pPr>
            <w:r w:rsidRPr="00556C17">
              <w:rPr>
                <w:b/>
                <w:bCs/>
                <w:color w:val="000000"/>
                <w:szCs w:val="28"/>
              </w:rPr>
              <w:t>Оборудование, используемое на уроке</w:t>
            </w:r>
          </w:p>
        </w:tc>
      </w:tr>
      <w:tr w:rsidR="00556C17" w:rsidRPr="00556C17" w:rsidTr="00556C17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C17" w:rsidRPr="00556C17" w:rsidRDefault="00556C17" w:rsidP="00556C17">
            <w:pPr>
              <w:spacing w:line="240" w:lineRule="auto"/>
              <w:ind w:firstLine="0"/>
              <w:contextualSpacing w:val="0"/>
              <w:jc w:val="center"/>
              <w:rPr>
                <w:sz w:val="24"/>
              </w:rPr>
            </w:pPr>
            <w:r w:rsidRPr="00556C17">
              <w:rPr>
                <w:b/>
                <w:bCs/>
                <w:i/>
                <w:iCs/>
                <w:color w:val="000000"/>
                <w:szCs w:val="28"/>
              </w:rPr>
              <w:t>Модуль «Физический практикум с использованием цифрового оборудования»</w:t>
            </w:r>
          </w:p>
        </w:tc>
      </w:tr>
      <w:tr w:rsidR="00556C17" w:rsidRPr="00556C17" w:rsidTr="00556C1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C17" w:rsidRPr="00556C17" w:rsidRDefault="00556C17" w:rsidP="00556C17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556C17">
              <w:rPr>
                <w:color w:val="000000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C17" w:rsidRPr="00556C17" w:rsidRDefault="00556C17" w:rsidP="00556C17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556C17">
              <w:rPr>
                <w:color w:val="000000"/>
                <w:szCs w:val="28"/>
              </w:rPr>
              <w:t>Физический практикум с использованием цифрового оборудования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C17" w:rsidRPr="00556C17" w:rsidRDefault="00556C17" w:rsidP="00556C17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proofErr w:type="gramStart"/>
            <w:r w:rsidRPr="00556C17">
              <w:rPr>
                <w:b/>
                <w:bCs/>
                <w:color w:val="000000"/>
                <w:szCs w:val="28"/>
                <w:shd w:val="clear" w:color="auto" w:fill="FFFFFF"/>
              </w:rPr>
              <w:t>Демонстрационный</w:t>
            </w:r>
            <w:proofErr w:type="gramEnd"/>
            <w:r w:rsidRPr="00556C17">
              <w:rPr>
                <w:b/>
                <w:bCs/>
                <w:color w:val="000000"/>
                <w:szCs w:val="28"/>
                <w:shd w:val="clear" w:color="auto" w:fill="FFFFFF"/>
              </w:rPr>
              <w:t xml:space="preserve"> опыты  и</w:t>
            </w:r>
          </w:p>
          <w:p w:rsidR="00556C17" w:rsidRPr="00556C17" w:rsidRDefault="00556C17" w:rsidP="00556C17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556C17">
              <w:rPr>
                <w:b/>
                <w:bCs/>
                <w:color w:val="000000"/>
                <w:szCs w:val="28"/>
                <w:shd w:val="clear" w:color="auto" w:fill="FFFFFF"/>
              </w:rPr>
              <w:t xml:space="preserve">Лабораторные работы по методическим рекомендациям к </w:t>
            </w:r>
            <w:r w:rsidRPr="00556C17">
              <w:rPr>
                <w:color w:val="000000"/>
                <w:szCs w:val="28"/>
              </w:rPr>
              <w:t>Цифровой лаборатории ученической и Оборудованию для лабораторных работ и ученических опытов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C17" w:rsidRPr="00556C17" w:rsidRDefault="00556C17" w:rsidP="00556C17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556C17">
              <w:rPr>
                <w:color w:val="000000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C17" w:rsidRPr="00556C17" w:rsidRDefault="00556C17" w:rsidP="00556C17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556C17">
              <w:rPr>
                <w:color w:val="000000"/>
                <w:szCs w:val="28"/>
              </w:rPr>
              <w:t>Цифровая лаборатория ученическая, Оборудование для лабораторных работ и ученических опытов</w:t>
            </w:r>
          </w:p>
        </w:tc>
      </w:tr>
      <w:tr w:rsidR="00556C17" w:rsidRPr="00556C17" w:rsidTr="00556C17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C17" w:rsidRPr="00556C17" w:rsidRDefault="00556C17" w:rsidP="00556C17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556C17">
              <w:rPr>
                <w:b/>
                <w:bCs/>
                <w:i/>
                <w:iCs/>
                <w:color w:val="000000"/>
                <w:szCs w:val="28"/>
              </w:rPr>
              <w:t>Модуль «Проектно-исследовательская деятельность»</w:t>
            </w:r>
          </w:p>
        </w:tc>
      </w:tr>
      <w:tr w:rsidR="00556C17" w:rsidRPr="00556C17" w:rsidTr="00556C1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C17" w:rsidRPr="00556C17" w:rsidRDefault="00556C17" w:rsidP="00556C17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556C17">
              <w:rPr>
                <w:color w:val="000000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C17" w:rsidRPr="00556C17" w:rsidRDefault="00556C17" w:rsidP="00556C17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556C17">
              <w:rPr>
                <w:color w:val="000000"/>
                <w:szCs w:val="28"/>
              </w:rPr>
              <w:t>Выбор темы.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C17" w:rsidRPr="00556C17" w:rsidRDefault="00556C17" w:rsidP="00556C17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556C17">
              <w:rPr>
                <w:color w:val="000000"/>
                <w:szCs w:val="28"/>
              </w:rPr>
              <w:t>Требования к выбору темы:</w:t>
            </w:r>
          </w:p>
          <w:p w:rsidR="00556C17" w:rsidRPr="00556C17" w:rsidRDefault="00556C17" w:rsidP="00556C17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556C17">
              <w:rPr>
                <w:color w:val="000000"/>
                <w:szCs w:val="28"/>
              </w:rPr>
              <w:t>Теоретическая и практическая значимость темы. </w:t>
            </w:r>
          </w:p>
          <w:p w:rsidR="00556C17" w:rsidRPr="00556C17" w:rsidRDefault="00556C17" w:rsidP="00556C17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C17" w:rsidRPr="00556C17" w:rsidRDefault="00556C17" w:rsidP="00556C17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556C17">
              <w:rPr>
                <w:color w:val="000000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C17" w:rsidRPr="00556C17" w:rsidRDefault="00556C17" w:rsidP="00556C17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556C17">
              <w:rPr>
                <w:color w:val="000000"/>
                <w:szCs w:val="28"/>
                <w:shd w:val="clear" w:color="auto" w:fill="FFFFFF"/>
              </w:rPr>
              <w:t>Компьютерное оборудование</w:t>
            </w:r>
          </w:p>
        </w:tc>
      </w:tr>
      <w:tr w:rsidR="00556C17" w:rsidRPr="00556C17" w:rsidTr="00556C1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C17" w:rsidRPr="00556C17" w:rsidRDefault="00556C17" w:rsidP="00556C17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556C17">
              <w:rPr>
                <w:color w:val="000000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C17" w:rsidRPr="00556C17" w:rsidRDefault="00556C17" w:rsidP="00556C17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556C17">
              <w:rPr>
                <w:color w:val="000000"/>
                <w:szCs w:val="28"/>
              </w:rPr>
              <w:t>Введение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C17" w:rsidRPr="00556C17" w:rsidRDefault="00556C17" w:rsidP="00556C17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556C17">
              <w:rPr>
                <w:color w:val="000000"/>
                <w:szCs w:val="28"/>
              </w:rPr>
              <w:t>Постановка проблемы, объяснение выбора темы, ее значения и актуальности, определение цели и задач проекта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C17" w:rsidRPr="00556C17" w:rsidRDefault="00556C17" w:rsidP="00556C17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556C17">
              <w:rPr>
                <w:color w:val="000000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C17" w:rsidRPr="00556C17" w:rsidRDefault="00556C17" w:rsidP="00556C17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556C17">
              <w:rPr>
                <w:color w:val="000000"/>
                <w:szCs w:val="28"/>
                <w:shd w:val="clear" w:color="auto" w:fill="FFFFFF"/>
              </w:rPr>
              <w:t>Компьютерное оборудование</w:t>
            </w:r>
          </w:p>
        </w:tc>
      </w:tr>
      <w:tr w:rsidR="00556C17" w:rsidRPr="00556C17" w:rsidTr="00556C1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C17" w:rsidRPr="00556C17" w:rsidRDefault="00556C17" w:rsidP="00556C17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556C17">
              <w:rPr>
                <w:color w:val="000000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C17" w:rsidRPr="00556C17" w:rsidRDefault="00556C17" w:rsidP="00556C17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556C17">
              <w:rPr>
                <w:color w:val="000000"/>
                <w:szCs w:val="28"/>
              </w:rPr>
              <w:t>Планирование исследовательской работы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C17" w:rsidRPr="00556C17" w:rsidRDefault="00556C17" w:rsidP="00556C17">
            <w:pPr>
              <w:shd w:val="clear" w:color="auto" w:fill="FFFFFF"/>
              <w:spacing w:before="120" w:line="240" w:lineRule="auto"/>
              <w:ind w:left="120" w:right="450" w:firstLine="0"/>
              <w:contextualSpacing w:val="0"/>
              <w:jc w:val="left"/>
              <w:rPr>
                <w:sz w:val="24"/>
              </w:rPr>
            </w:pPr>
            <w:r w:rsidRPr="00556C17">
              <w:rPr>
                <w:color w:val="000000"/>
                <w:szCs w:val="28"/>
              </w:rPr>
              <w:t>Выбор способа сбора и анализа информации, способа представления результатов работы, Установка критериев оценки (как будет оцениваться) ход эксперимента, исследования, полученного результата исследовательской работы (исследовательского проекта);</w:t>
            </w:r>
          </w:p>
          <w:p w:rsidR="00556C17" w:rsidRPr="00556C17" w:rsidRDefault="00556C17" w:rsidP="00556C17">
            <w:pPr>
              <w:shd w:val="clear" w:color="auto" w:fill="FFFFFF"/>
              <w:spacing w:after="120" w:line="240" w:lineRule="auto"/>
              <w:ind w:left="120" w:right="450" w:firstLine="0"/>
              <w:contextualSpacing w:val="0"/>
              <w:jc w:val="left"/>
              <w:rPr>
                <w:sz w:val="24"/>
              </w:rPr>
            </w:pPr>
            <w:r w:rsidRPr="00556C17">
              <w:rPr>
                <w:color w:val="000000"/>
                <w:szCs w:val="28"/>
              </w:rPr>
              <w:t xml:space="preserve">Распределение задач и </w:t>
            </w:r>
            <w:r w:rsidRPr="00556C17">
              <w:rPr>
                <w:color w:val="000000"/>
                <w:szCs w:val="28"/>
              </w:rPr>
              <w:lastRenderedPageBreak/>
              <w:t>обязанностей между учащимися в группе, если это групповой проект.</w:t>
            </w:r>
          </w:p>
          <w:p w:rsidR="00556C17" w:rsidRPr="00556C17" w:rsidRDefault="00556C17" w:rsidP="00556C17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C17" w:rsidRPr="00556C17" w:rsidRDefault="00556C17" w:rsidP="00556C17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556C17">
              <w:rPr>
                <w:color w:val="000000"/>
                <w:szCs w:val="28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C17" w:rsidRPr="00556C17" w:rsidRDefault="00556C17" w:rsidP="00556C17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556C17">
              <w:rPr>
                <w:color w:val="000000"/>
                <w:szCs w:val="28"/>
                <w:shd w:val="clear" w:color="auto" w:fill="FFFFFF"/>
              </w:rPr>
              <w:t>Компьютерное оборудование</w:t>
            </w:r>
          </w:p>
        </w:tc>
      </w:tr>
      <w:tr w:rsidR="00556C17" w:rsidRPr="00556C17" w:rsidTr="00556C1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C17" w:rsidRPr="00556C17" w:rsidRDefault="00556C17" w:rsidP="00556C17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556C17">
              <w:rPr>
                <w:color w:val="000000"/>
                <w:szCs w:val="28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C17" w:rsidRPr="00556C17" w:rsidRDefault="00556C17" w:rsidP="00556C17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556C17">
              <w:rPr>
                <w:color w:val="000000"/>
                <w:szCs w:val="28"/>
              </w:rPr>
              <w:t>Работа над основной частью проекта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C17" w:rsidRPr="00556C17" w:rsidRDefault="00556C17" w:rsidP="00556C17">
            <w:pPr>
              <w:shd w:val="clear" w:color="auto" w:fill="FFFFFF"/>
              <w:spacing w:before="120" w:line="240" w:lineRule="auto"/>
              <w:ind w:left="120" w:right="450" w:firstLine="0"/>
              <w:contextualSpacing w:val="0"/>
              <w:jc w:val="left"/>
              <w:rPr>
                <w:sz w:val="24"/>
              </w:rPr>
            </w:pPr>
            <w:r w:rsidRPr="00556C17">
              <w:rPr>
                <w:color w:val="000000"/>
                <w:szCs w:val="28"/>
              </w:rPr>
              <w:t>1. Сбор необходимой информацию для проведения исследования, расчеты, замеры</w:t>
            </w:r>
          </w:p>
          <w:p w:rsidR="00556C17" w:rsidRPr="00556C17" w:rsidRDefault="00556C17" w:rsidP="00556C17">
            <w:pPr>
              <w:shd w:val="clear" w:color="auto" w:fill="FFFFFF"/>
              <w:spacing w:line="240" w:lineRule="auto"/>
              <w:ind w:left="120" w:right="450" w:firstLine="0"/>
              <w:contextualSpacing w:val="0"/>
              <w:jc w:val="left"/>
              <w:rPr>
                <w:sz w:val="24"/>
              </w:rPr>
            </w:pPr>
            <w:r w:rsidRPr="00556C17">
              <w:rPr>
                <w:color w:val="000000"/>
                <w:szCs w:val="28"/>
              </w:rPr>
              <w:t>2. Проведение наблюдения, экспериментов, опытов, необходимой исследовательской работы, поисковой работы, научно-исследовательской работы.</w:t>
            </w:r>
          </w:p>
          <w:p w:rsidR="00556C17" w:rsidRPr="00556C17" w:rsidRDefault="00556C17" w:rsidP="00556C17">
            <w:pPr>
              <w:shd w:val="clear" w:color="auto" w:fill="FFFFFF"/>
              <w:spacing w:line="240" w:lineRule="auto"/>
              <w:ind w:left="120" w:right="450" w:firstLine="0"/>
              <w:contextualSpacing w:val="0"/>
              <w:jc w:val="left"/>
              <w:rPr>
                <w:sz w:val="24"/>
              </w:rPr>
            </w:pPr>
            <w:r w:rsidRPr="00556C17">
              <w:rPr>
                <w:color w:val="000000"/>
                <w:szCs w:val="28"/>
              </w:rPr>
              <w:t>3. Анализ полученной в ходе исследовательской работы информации;</w:t>
            </w:r>
          </w:p>
          <w:p w:rsidR="00556C17" w:rsidRPr="00556C17" w:rsidRDefault="00556C17" w:rsidP="00556C17">
            <w:pPr>
              <w:shd w:val="clear" w:color="auto" w:fill="FFFFFF"/>
              <w:spacing w:line="240" w:lineRule="auto"/>
              <w:ind w:left="120" w:right="450" w:firstLine="0"/>
              <w:contextualSpacing w:val="0"/>
              <w:jc w:val="left"/>
              <w:rPr>
                <w:sz w:val="24"/>
              </w:rPr>
            </w:pPr>
            <w:r w:rsidRPr="00556C17">
              <w:rPr>
                <w:color w:val="000000"/>
                <w:szCs w:val="28"/>
              </w:rPr>
              <w:t>4. экономико-экологическое обоснование (затратно, экономически выгодно, экологично ли выполнение твоей исследовательской работы);</w:t>
            </w:r>
          </w:p>
          <w:p w:rsidR="00556C17" w:rsidRPr="00556C17" w:rsidRDefault="00556C17" w:rsidP="00556C17">
            <w:pPr>
              <w:shd w:val="clear" w:color="auto" w:fill="FFFFFF"/>
              <w:spacing w:after="120" w:line="240" w:lineRule="auto"/>
              <w:ind w:left="120" w:right="450" w:firstLine="0"/>
              <w:contextualSpacing w:val="0"/>
              <w:jc w:val="left"/>
              <w:rPr>
                <w:sz w:val="24"/>
              </w:rPr>
            </w:pPr>
            <w:r w:rsidRPr="00556C17">
              <w:rPr>
                <w:color w:val="000000"/>
                <w:szCs w:val="28"/>
              </w:rPr>
              <w:t>5. Выводы (достижение цели)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C17" w:rsidRPr="00556C17" w:rsidRDefault="00556C17" w:rsidP="00556C17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556C17">
              <w:rPr>
                <w:color w:val="000000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C17" w:rsidRPr="00556C17" w:rsidRDefault="00556C17" w:rsidP="00556C17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556C17">
              <w:rPr>
                <w:color w:val="000000"/>
                <w:szCs w:val="28"/>
              </w:rPr>
              <w:t>Цифровая лаборатория ученическая, Оборудование для лабораторных работ и ученических опытов</w:t>
            </w:r>
          </w:p>
        </w:tc>
      </w:tr>
      <w:tr w:rsidR="00556C17" w:rsidRPr="00556C17" w:rsidTr="00556C1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C17" w:rsidRPr="00556C17" w:rsidRDefault="00556C17" w:rsidP="00556C17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556C17">
              <w:rPr>
                <w:color w:val="000000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C17" w:rsidRPr="00556C17" w:rsidRDefault="00556C17" w:rsidP="00556C17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556C17">
              <w:rPr>
                <w:color w:val="000000"/>
                <w:szCs w:val="28"/>
              </w:rPr>
              <w:t>Практическая работа по оформлению исследовательской или проектной  работы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C17" w:rsidRPr="00556C17" w:rsidRDefault="00556C17" w:rsidP="00556C17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556C17">
              <w:rPr>
                <w:color w:val="000000"/>
                <w:szCs w:val="28"/>
              </w:rPr>
              <w:t>Оформление исследовательской или проектной  работы по плану. Составление графиков, таблиц и диаграмм, отображающих зависимости физических величин. Оформление заключения, списка литературы  и приложений.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C17" w:rsidRPr="00556C17" w:rsidRDefault="00556C17" w:rsidP="00556C17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556C17">
              <w:rPr>
                <w:color w:val="000000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C17" w:rsidRPr="00556C17" w:rsidRDefault="00556C17" w:rsidP="00556C17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556C17">
              <w:rPr>
                <w:color w:val="000000"/>
                <w:szCs w:val="28"/>
                <w:shd w:val="clear" w:color="auto" w:fill="FFFFFF"/>
              </w:rPr>
              <w:t>Компьютерное оборудование</w:t>
            </w:r>
          </w:p>
        </w:tc>
      </w:tr>
      <w:tr w:rsidR="00556C17" w:rsidRPr="00556C17" w:rsidTr="00556C1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C17" w:rsidRPr="00556C17" w:rsidRDefault="00556C17" w:rsidP="00556C17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556C17">
              <w:rPr>
                <w:color w:val="000000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C17" w:rsidRPr="00556C17" w:rsidRDefault="00556C17" w:rsidP="00556C17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556C17">
              <w:rPr>
                <w:color w:val="000000"/>
                <w:szCs w:val="28"/>
              </w:rPr>
              <w:t>Подготовка доклада о проекте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C17" w:rsidRPr="00556C17" w:rsidRDefault="00556C17" w:rsidP="00556C17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556C17">
              <w:rPr>
                <w:color w:val="000000"/>
                <w:szCs w:val="28"/>
              </w:rPr>
              <w:t xml:space="preserve">Составление плана выступления, защитного </w:t>
            </w:r>
            <w:r w:rsidRPr="00556C17">
              <w:rPr>
                <w:color w:val="000000"/>
                <w:szCs w:val="28"/>
              </w:rPr>
              <w:lastRenderedPageBreak/>
              <w:t>слова и презентации проекта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C17" w:rsidRPr="00556C17" w:rsidRDefault="00556C17" w:rsidP="00556C17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556C17">
              <w:rPr>
                <w:color w:val="000000"/>
                <w:szCs w:val="28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C17" w:rsidRPr="00556C17" w:rsidRDefault="00556C17" w:rsidP="00556C17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556C17">
              <w:rPr>
                <w:color w:val="000000"/>
                <w:szCs w:val="28"/>
                <w:shd w:val="clear" w:color="auto" w:fill="FFFFFF"/>
              </w:rPr>
              <w:t>Компьютерное оборудование</w:t>
            </w:r>
          </w:p>
        </w:tc>
      </w:tr>
      <w:tr w:rsidR="00556C17" w:rsidRPr="00556C17" w:rsidTr="00556C1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C17" w:rsidRPr="00556C17" w:rsidRDefault="00556C17" w:rsidP="00556C17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556C17">
              <w:rPr>
                <w:color w:val="000000"/>
                <w:szCs w:val="28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C17" w:rsidRPr="00556C17" w:rsidRDefault="00556C17" w:rsidP="00556C17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556C17">
              <w:rPr>
                <w:color w:val="000000"/>
                <w:szCs w:val="28"/>
              </w:rPr>
              <w:t>Защита своей работы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C17" w:rsidRPr="00556C17" w:rsidRDefault="00556C17" w:rsidP="00556C17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556C17">
              <w:rPr>
                <w:color w:val="000000"/>
                <w:szCs w:val="28"/>
              </w:rPr>
              <w:t>Выступление на НПК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C17" w:rsidRPr="00556C17" w:rsidRDefault="00556C17" w:rsidP="00556C17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556C17">
              <w:rPr>
                <w:color w:val="000000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C17" w:rsidRPr="00556C17" w:rsidRDefault="00556C17" w:rsidP="00556C17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556C17">
              <w:rPr>
                <w:color w:val="000000"/>
                <w:szCs w:val="28"/>
                <w:shd w:val="clear" w:color="auto" w:fill="FFFFFF"/>
              </w:rPr>
              <w:t>Компьютерное оборудование.</w:t>
            </w:r>
          </w:p>
          <w:p w:rsidR="00556C17" w:rsidRPr="00556C17" w:rsidRDefault="00556C17" w:rsidP="00556C17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556C17">
              <w:rPr>
                <w:color w:val="000000"/>
                <w:szCs w:val="28"/>
              </w:rPr>
              <w:t>Цифровая лаборатория ученическая, Оборудование для лабораторных работ и ученических опытов</w:t>
            </w:r>
          </w:p>
        </w:tc>
      </w:tr>
      <w:tr w:rsidR="00556C17" w:rsidRPr="00556C17" w:rsidTr="00556C1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C17" w:rsidRPr="00556C17" w:rsidRDefault="00556C17" w:rsidP="00556C17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556C17">
              <w:rPr>
                <w:color w:val="000000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C17" w:rsidRPr="00556C17" w:rsidRDefault="00556C17" w:rsidP="00556C17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556C17">
              <w:rPr>
                <w:color w:val="000000"/>
                <w:szCs w:val="28"/>
              </w:rPr>
              <w:t>Распространённые ошибки при выполнении проектных работ.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C17" w:rsidRPr="00556C17" w:rsidRDefault="00556C17" w:rsidP="00556C17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556C17">
              <w:rPr>
                <w:color w:val="000000"/>
                <w:szCs w:val="28"/>
              </w:rPr>
              <w:t>Анализ выступлений, разбор ошибок и недочетов. Постановка целей на следующий учебный год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C17" w:rsidRPr="00556C17" w:rsidRDefault="00556C17" w:rsidP="00556C17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556C17">
              <w:rPr>
                <w:color w:val="000000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C17" w:rsidRPr="00556C17" w:rsidRDefault="00556C17" w:rsidP="00556C17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</w:p>
        </w:tc>
      </w:tr>
      <w:tr w:rsidR="00556C17" w:rsidRPr="00556C17" w:rsidTr="00556C17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C17" w:rsidRPr="00556C17" w:rsidRDefault="00556C17" w:rsidP="00556C17">
            <w:pPr>
              <w:spacing w:line="240" w:lineRule="auto"/>
              <w:ind w:left="360" w:firstLine="0"/>
              <w:contextualSpacing w:val="0"/>
              <w:jc w:val="center"/>
              <w:textAlignment w:val="baseline"/>
              <w:rPr>
                <w:color w:val="000000"/>
                <w:szCs w:val="28"/>
              </w:rPr>
            </w:pPr>
            <w:r w:rsidRPr="00556C17">
              <w:rPr>
                <w:color w:val="000000"/>
                <w:szCs w:val="28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C17" w:rsidRPr="00556C17" w:rsidRDefault="00556C17" w:rsidP="00556C17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556C17">
              <w:rPr>
                <w:color w:val="000000"/>
                <w:szCs w:val="28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C17" w:rsidRPr="00556C17" w:rsidRDefault="00556C17" w:rsidP="00556C17">
            <w:pPr>
              <w:spacing w:before="100" w:beforeAutospacing="1" w:after="100" w:afterAutospacing="1" w:line="240" w:lineRule="auto"/>
              <w:ind w:firstLine="0"/>
              <w:contextualSpacing w:val="0"/>
              <w:jc w:val="left"/>
              <w:textAlignment w:val="baseline"/>
              <w:rPr>
                <w:color w:val="000000"/>
                <w:szCs w:val="28"/>
              </w:rPr>
            </w:pPr>
          </w:p>
        </w:tc>
      </w:tr>
    </w:tbl>
    <w:p w:rsidR="000605A8" w:rsidRDefault="000605A8" w:rsidP="00B0058F">
      <w:pPr>
        <w:spacing w:line="240" w:lineRule="auto"/>
        <w:ind w:firstLine="0"/>
        <w:contextualSpacing w:val="0"/>
        <w:jc w:val="left"/>
        <w:rPr>
          <w:b/>
          <w:bCs/>
          <w:i/>
          <w:iCs/>
          <w:color w:val="000000"/>
          <w:szCs w:val="28"/>
        </w:rPr>
      </w:pPr>
      <w:r w:rsidRPr="000605A8">
        <w:rPr>
          <w:sz w:val="24"/>
        </w:rPr>
        <w:br/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b/>
          <w:bCs/>
          <w:i/>
          <w:iCs/>
          <w:color w:val="000000"/>
          <w:szCs w:val="28"/>
        </w:rPr>
        <w:t>Примерные темы проектных работ </w:t>
      </w:r>
    </w:p>
    <w:p w:rsidR="000605A8" w:rsidRPr="000605A8" w:rsidRDefault="000605A8" w:rsidP="000605A8">
      <w:pPr>
        <w:spacing w:line="240" w:lineRule="auto"/>
        <w:ind w:firstLine="0"/>
        <w:contextualSpacing w:val="0"/>
        <w:jc w:val="left"/>
        <w:rPr>
          <w:sz w:val="24"/>
        </w:rPr>
      </w:pPr>
    </w:p>
    <w:p w:rsidR="00583C4A" w:rsidRPr="00583C4A" w:rsidRDefault="00583C4A" w:rsidP="00583C4A">
      <w:pPr>
        <w:spacing w:line="240" w:lineRule="auto"/>
        <w:ind w:firstLine="340"/>
        <w:contextualSpacing w:val="0"/>
        <w:rPr>
          <w:sz w:val="24"/>
        </w:rPr>
      </w:pPr>
      <w:r w:rsidRPr="00583C4A">
        <w:rPr>
          <w:color w:val="000000"/>
          <w:szCs w:val="28"/>
        </w:rPr>
        <w:t>1. Влияние звука на живые организмы. </w:t>
      </w:r>
    </w:p>
    <w:p w:rsidR="00583C4A" w:rsidRPr="00583C4A" w:rsidRDefault="00583C4A" w:rsidP="00583C4A">
      <w:pPr>
        <w:spacing w:line="240" w:lineRule="auto"/>
        <w:ind w:firstLine="340"/>
        <w:contextualSpacing w:val="0"/>
        <w:rPr>
          <w:sz w:val="24"/>
        </w:rPr>
      </w:pPr>
      <w:r w:rsidRPr="00583C4A">
        <w:rPr>
          <w:color w:val="000000"/>
          <w:szCs w:val="28"/>
        </w:rPr>
        <w:t>2. Влияние звуков и шумов на организм человека. </w:t>
      </w:r>
    </w:p>
    <w:p w:rsidR="00583C4A" w:rsidRPr="00583C4A" w:rsidRDefault="00583C4A" w:rsidP="00583C4A">
      <w:pPr>
        <w:spacing w:line="240" w:lineRule="auto"/>
        <w:ind w:firstLine="340"/>
        <w:contextualSpacing w:val="0"/>
        <w:rPr>
          <w:sz w:val="24"/>
        </w:rPr>
      </w:pPr>
      <w:r w:rsidRPr="00583C4A">
        <w:rPr>
          <w:color w:val="000000"/>
          <w:szCs w:val="28"/>
        </w:rPr>
        <w:t>3. Звуковой резонанс. </w:t>
      </w:r>
    </w:p>
    <w:p w:rsidR="00583C4A" w:rsidRPr="00583C4A" w:rsidRDefault="00583C4A" w:rsidP="00583C4A">
      <w:pPr>
        <w:spacing w:line="240" w:lineRule="auto"/>
        <w:ind w:firstLine="340"/>
        <w:contextualSpacing w:val="0"/>
        <w:rPr>
          <w:sz w:val="24"/>
        </w:rPr>
      </w:pPr>
      <w:r w:rsidRPr="00583C4A">
        <w:rPr>
          <w:color w:val="000000"/>
          <w:szCs w:val="28"/>
        </w:rPr>
        <w:t>4. Изучение радиационной и экологической обстановки в вашем населённом пункте. </w:t>
      </w:r>
    </w:p>
    <w:p w:rsidR="00583C4A" w:rsidRPr="00583C4A" w:rsidRDefault="00583C4A" w:rsidP="00583C4A">
      <w:pPr>
        <w:spacing w:line="240" w:lineRule="auto"/>
        <w:ind w:firstLine="340"/>
        <w:contextualSpacing w:val="0"/>
        <w:rPr>
          <w:sz w:val="24"/>
        </w:rPr>
      </w:pPr>
      <w:r w:rsidRPr="00583C4A">
        <w:rPr>
          <w:color w:val="000000"/>
          <w:szCs w:val="28"/>
        </w:rPr>
        <w:t>5. Изучение свойств электромагнитных волн. </w:t>
      </w:r>
    </w:p>
    <w:p w:rsidR="00583C4A" w:rsidRPr="00583C4A" w:rsidRDefault="00583C4A" w:rsidP="00583C4A">
      <w:pPr>
        <w:spacing w:line="240" w:lineRule="auto"/>
        <w:ind w:firstLine="340"/>
        <w:contextualSpacing w:val="0"/>
        <w:rPr>
          <w:sz w:val="24"/>
        </w:rPr>
      </w:pPr>
      <w:r w:rsidRPr="00583C4A">
        <w:rPr>
          <w:color w:val="000000"/>
          <w:szCs w:val="28"/>
        </w:rPr>
        <w:t>6. Инерция — причина нарушения правил дорожного движения. </w:t>
      </w:r>
    </w:p>
    <w:p w:rsidR="00583C4A" w:rsidRPr="00583C4A" w:rsidRDefault="00583C4A" w:rsidP="00583C4A">
      <w:pPr>
        <w:spacing w:line="240" w:lineRule="auto"/>
        <w:ind w:firstLine="340"/>
        <w:contextualSpacing w:val="0"/>
        <w:rPr>
          <w:sz w:val="24"/>
        </w:rPr>
      </w:pPr>
      <w:r w:rsidRPr="00583C4A">
        <w:rPr>
          <w:color w:val="000000"/>
          <w:szCs w:val="28"/>
        </w:rPr>
        <w:t>7. Интерактивный задачник по одной из тем курса физики. </w:t>
      </w:r>
    </w:p>
    <w:p w:rsidR="00583C4A" w:rsidRPr="00583C4A" w:rsidRDefault="00583C4A" w:rsidP="00583C4A">
      <w:pPr>
        <w:spacing w:line="240" w:lineRule="auto"/>
        <w:ind w:firstLine="340"/>
        <w:contextualSpacing w:val="0"/>
        <w:rPr>
          <w:sz w:val="24"/>
        </w:rPr>
      </w:pPr>
      <w:r w:rsidRPr="00583C4A">
        <w:rPr>
          <w:color w:val="000000"/>
          <w:szCs w:val="28"/>
        </w:rPr>
        <w:t>8. Ионизация воздуха — путь к долголетию. </w:t>
      </w:r>
    </w:p>
    <w:p w:rsidR="00583C4A" w:rsidRPr="00583C4A" w:rsidRDefault="00583C4A" w:rsidP="00583C4A">
      <w:pPr>
        <w:spacing w:line="240" w:lineRule="auto"/>
        <w:ind w:firstLine="340"/>
        <w:contextualSpacing w:val="0"/>
        <w:rPr>
          <w:sz w:val="24"/>
        </w:rPr>
      </w:pPr>
      <w:r w:rsidRPr="00583C4A">
        <w:rPr>
          <w:color w:val="000000"/>
          <w:szCs w:val="28"/>
        </w:rPr>
        <w:t>10. Исследование коэффициента трения обуви о различную поверхность. </w:t>
      </w:r>
    </w:p>
    <w:p w:rsidR="00583C4A" w:rsidRPr="00583C4A" w:rsidRDefault="00583C4A" w:rsidP="00583C4A">
      <w:pPr>
        <w:spacing w:line="240" w:lineRule="auto"/>
        <w:ind w:firstLine="340"/>
        <w:contextualSpacing w:val="0"/>
        <w:rPr>
          <w:sz w:val="24"/>
        </w:rPr>
      </w:pPr>
      <w:r w:rsidRPr="00583C4A">
        <w:rPr>
          <w:color w:val="000000"/>
          <w:szCs w:val="28"/>
        </w:rPr>
        <w:t>11. Исследование механических свойств полиэтиленовых пакетов. </w:t>
      </w:r>
    </w:p>
    <w:p w:rsidR="00583C4A" w:rsidRPr="00583C4A" w:rsidRDefault="00583C4A" w:rsidP="00583C4A">
      <w:pPr>
        <w:spacing w:line="240" w:lineRule="auto"/>
        <w:ind w:firstLine="340"/>
        <w:contextualSpacing w:val="0"/>
        <w:rPr>
          <w:sz w:val="24"/>
        </w:rPr>
      </w:pPr>
      <w:r w:rsidRPr="00583C4A">
        <w:rPr>
          <w:color w:val="000000"/>
          <w:szCs w:val="28"/>
        </w:rPr>
        <w:t>12. Исследование поверхностного натяжения растворов СМС. </w:t>
      </w:r>
    </w:p>
    <w:p w:rsidR="00583C4A" w:rsidRPr="00583C4A" w:rsidRDefault="00583C4A" w:rsidP="00583C4A">
      <w:pPr>
        <w:spacing w:line="240" w:lineRule="auto"/>
        <w:ind w:firstLine="340"/>
        <w:contextualSpacing w:val="0"/>
        <w:rPr>
          <w:sz w:val="24"/>
        </w:rPr>
      </w:pPr>
      <w:r w:rsidRPr="00583C4A">
        <w:rPr>
          <w:color w:val="000000"/>
          <w:szCs w:val="28"/>
        </w:rPr>
        <w:t>13. Исследование распространения ультразвука. </w:t>
      </w:r>
    </w:p>
    <w:p w:rsidR="00583C4A" w:rsidRPr="00583C4A" w:rsidRDefault="00583C4A" w:rsidP="00583C4A">
      <w:pPr>
        <w:spacing w:line="240" w:lineRule="auto"/>
        <w:ind w:firstLine="340"/>
        <w:contextualSpacing w:val="0"/>
        <w:rPr>
          <w:sz w:val="24"/>
        </w:rPr>
      </w:pPr>
      <w:r w:rsidRPr="00583C4A">
        <w:rPr>
          <w:color w:val="000000"/>
          <w:szCs w:val="28"/>
        </w:rPr>
        <w:t>14. Исследование свойств канцелярской скрепки. </w:t>
      </w:r>
    </w:p>
    <w:p w:rsidR="00583C4A" w:rsidRPr="00583C4A" w:rsidRDefault="00583C4A" w:rsidP="00583C4A">
      <w:pPr>
        <w:spacing w:line="240" w:lineRule="auto"/>
        <w:ind w:firstLine="340"/>
        <w:contextualSpacing w:val="0"/>
        <w:rPr>
          <w:sz w:val="24"/>
        </w:rPr>
      </w:pPr>
      <w:r w:rsidRPr="00583C4A">
        <w:rPr>
          <w:color w:val="000000"/>
          <w:szCs w:val="28"/>
        </w:rPr>
        <w:t>15. Исследование сравнительных характеристик коэффициента трения для различных материалов. </w:t>
      </w:r>
    </w:p>
    <w:p w:rsidR="00583C4A" w:rsidRPr="00583C4A" w:rsidRDefault="00583C4A" w:rsidP="00583C4A">
      <w:pPr>
        <w:spacing w:line="240" w:lineRule="auto"/>
        <w:ind w:firstLine="340"/>
        <w:contextualSpacing w:val="0"/>
        <w:rPr>
          <w:sz w:val="24"/>
        </w:rPr>
      </w:pPr>
      <w:r w:rsidRPr="00583C4A">
        <w:rPr>
          <w:color w:val="000000"/>
          <w:szCs w:val="28"/>
        </w:rPr>
        <w:t>16. Исследование теплоизолирующих свойств различных материалов. </w:t>
      </w:r>
    </w:p>
    <w:p w:rsidR="00583C4A" w:rsidRPr="00583C4A" w:rsidRDefault="00583C4A" w:rsidP="00583C4A">
      <w:pPr>
        <w:spacing w:line="240" w:lineRule="auto"/>
        <w:ind w:firstLine="340"/>
        <w:contextualSpacing w:val="0"/>
        <w:rPr>
          <w:sz w:val="24"/>
        </w:rPr>
      </w:pPr>
      <w:r w:rsidRPr="00583C4A">
        <w:rPr>
          <w:color w:val="000000"/>
          <w:szCs w:val="28"/>
        </w:rPr>
        <w:t>17. История создания лампочек. </w:t>
      </w:r>
    </w:p>
    <w:p w:rsidR="00583C4A" w:rsidRPr="00583C4A" w:rsidRDefault="00583C4A" w:rsidP="00583C4A">
      <w:pPr>
        <w:spacing w:line="240" w:lineRule="auto"/>
        <w:ind w:firstLine="340"/>
        <w:contextualSpacing w:val="0"/>
        <w:rPr>
          <w:sz w:val="24"/>
        </w:rPr>
      </w:pPr>
      <w:r w:rsidRPr="00583C4A">
        <w:rPr>
          <w:color w:val="000000"/>
          <w:szCs w:val="28"/>
        </w:rPr>
        <w:t>18. История развития телефона. </w:t>
      </w:r>
    </w:p>
    <w:p w:rsidR="00583C4A" w:rsidRPr="00583C4A" w:rsidRDefault="00583C4A" w:rsidP="00583C4A">
      <w:pPr>
        <w:spacing w:line="240" w:lineRule="auto"/>
        <w:ind w:firstLine="340"/>
        <w:contextualSpacing w:val="0"/>
        <w:rPr>
          <w:sz w:val="24"/>
        </w:rPr>
      </w:pPr>
      <w:r w:rsidRPr="00583C4A">
        <w:rPr>
          <w:color w:val="000000"/>
          <w:szCs w:val="28"/>
        </w:rPr>
        <w:t>19. Как управлять равновесием? </w:t>
      </w:r>
    </w:p>
    <w:p w:rsidR="00583C4A" w:rsidRPr="00583C4A" w:rsidRDefault="00583C4A" w:rsidP="00583C4A">
      <w:pPr>
        <w:spacing w:line="240" w:lineRule="auto"/>
        <w:ind w:firstLine="340"/>
        <w:contextualSpacing w:val="0"/>
        <w:jc w:val="left"/>
        <w:rPr>
          <w:sz w:val="24"/>
        </w:rPr>
      </w:pPr>
      <w:r w:rsidRPr="00583C4A">
        <w:rPr>
          <w:color w:val="000000"/>
          <w:szCs w:val="28"/>
        </w:rPr>
        <w:t>20. Какое небо голубое! Отчего оно такое?</w:t>
      </w:r>
    </w:p>
    <w:p w:rsidR="000605A8" w:rsidRPr="000605A8" w:rsidRDefault="000605A8" w:rsidP="000605A8">
      <w:pPr>
        <w:spacing w:line="240" w:lineRule="auto"/>
        <w:ind w:firstLine="340"/>
        <w:contextualSpacing w:val="0"/>
        <w:rPr>
          <w:sz w:val="24"/>
        </w:rPr>
      </w:pPr>
    </w:p>
    <w:p w:rsidR="000605A8" w:rsidRPr="000605A8" w:rsidRDefault="000605A8" w:rsidP="000605A8">
      <w:pPr>
        <w:spacing w:line="240" w:lineRule="auto"/>
        <w:ind w:firstLine="0"/>
        <w:contextualSpacing w:val="0"/>
        <w:jc w:val="left"/>
        <w:rPr>
          <w:sz w:val="24"/>
        </w:rPr>
      </w:pPr>
    </w:p>
    <w:p w:rsidR="00972470" w:rsidRDefault="0070001C"/>
    <w:sectPr w:rsidR="00972470" w:rsidSect="0070001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E216C"/>
    <w:multiLevelType w:val="multilevel"/>
    <w:tmpl w:val="DD081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652EC8"/>
    <w:multiLevelType w:val="multilevel"/>
    <w:tmpl w:val="EE14F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6A18C0"/>
    <w:multiLevelType w:val="multilevel"/>
    <w:tmpl w:val="671C0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203F5C"/>
    <w:multiLevelType w:val="multilevel"/>
    <w:tmpl w:val="FF282A2E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DA5AA6"/>
    <w:multiLevelType w:val="multilevel"/>
    <w:tmpl w:val="BF549A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B4742F"/>
    <w:multiLevelType w:val="multilevel"/>
    <w:tmpl w:val="EA1AA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8A53F4"/>
    <w:multiLevelType w:val="multilevel"/>
    <w:tmpl w:val="044648DA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C738A3"/>
    <w:multiLevelType w:val="multilevel"/>
    <w:tmpl w:val="0BC62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B5E2CCC"/>
    <w:multiLevelType w:val="multilevel"/>
    <w:tmpl w:val="B61E4FD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2444F6"/>
    <w:multiLevelType w:val="multilevel"/>
    <w:tmpl w:val="873ED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4993E7D"/>
    <w:multiLevelType w:val="multilevel"/>
    <w:tmpl w:val="E6A4D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E827321"/>
    <w:multiLevelType w:val="multilevel"/>
    <w:tmpl w:val="32506CA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C776283"/>
    <w:multiLevelType w:val="multilevel"/>
    <w:tmpl w:val="2AAEA24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CED1883"/>
    <w:multiLevelType w:val="multilevel"/>
    <w:tmpl w:val="3C804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81060B"/>
    <w:multiLevelType w:val="multilevel"/>
    <w:tmpl w:val="FE7C6022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43443A9"/>
    <w:multiLevelType w:val="multilevel"/>
    <w:tmpl w:val="F81CE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6DF12BF"/>
    <w:multiLevelType w:val="multilevel"/>
    <w:tmpl w:val="D3F60B5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3"/>
  </w:num>
  <w:num w:numId="3">
    <w:abstractNumId w:val="1"/>
  </w:num>
  <w:num w:numId="4">
    <w:abstractNumId w:val="15"/>
  </w:num>
  <w:num w:numId="5">
    <w:abstractNumId w:val="10"/>
  </w:num>
  <w:num w:numId="6">
    <w:abstractNumId w:val="5"/>
  </w:num>
  <w:num w:numId="7">
    <w:abstractNumId w:val="7"/>
  </w:num>
  <w:num w:numId="8">
    <w:abstractNumId w:val="0"/>
  </w:num>
  <w:num w:numId="9">
    <w:abstractNumId w:val="11"/>
    <w:lvlOverride w:ilvl="0">
      <w:lvl w:ilvl="0">
        <w:numFmt w:val="decimal"/>
        <w:lvlText w:val="%1."/>
        <w:lvlJc w:val="left"/>
      </w:lvl>
    </w:lvlOverride>
  </w:num>
  <w:num w:numId="10">
    <w:abstractNumId w:val="11"/>
    <w:lvlOverride w:ilvl="0">
      <w:lvl w:ilvl="0">
        <w:numFmt w:val="decimal"/>
        <w:lvlText w:val="%1."/>
        <w:lvlJc w:val="left"/>
      </w:lvl>
    </w:lvlOverride>
  </w:num>
  <w:num w:numId="11">
    <w:abstractNumId w:val="11"/>
    <w:lvlOverride w:ilvl="0">
      <w:lvl w:ilvl="0">
        <w:numFmt w:val="decimal"/>
        <w:lvlText w:val="%1."/>
        <w:lvlJc w:val="left"/>
      </w:lvl>
    </w:lvlOverride>
  </w:num>
  <w:num w:numId="12">
    <w:abstractNumId w:val="12"/>
    <w:lvlOverride w:ilvl="0">
      <w:lvl w:ilvl="0">
        <w:numFmt w:val="decimal"/>
        <w:lvlText w:val="%1."/>
        <w:lvlJc w:val="left"/>
      </w:lvl>
    </w:lvlOverride>
  </w:num>
  <w:num w:numId="13">
    <w:abstractNumId w:val="12"/>
    <w:lvlOverride w:ilvl="0">
      <w:lvl w:ilvl="0">
        <w:numFmt w:val="decimal"/>
        <w:lvlText w:val="%1."/>
        <w:lvlJc w:val="left"/>
      </w:lvl>
    </w:lvlOverride>
  </w:num>
  <w:num w:numId="14">
    <w:abstractNumId w:val="12"/>
    <w:lvlOverride w:ilvl="0">
      <w:lvl w:ilvl="0">
        <w:numFmt w:val="decimal"/>
        <w:lvlText w:val="%1."/>
        <w:lvlJc w:val="left"/>
      </w:lvl>
    </w:lvlOverride>
  </w:num>
  <w:num w:numId="15">
    <w:abstractNumId w:val="12"/>
    <w:lvlOverride w:ilvl="0">
      <w:lvl w:ilvl="0">
        <w:numFmt w:val="decimal"/>
        <w:lvlText w:val="%1."/>
        <w:lvlJc w:val="left"/>
      </w:lvl>
    </w:lvlOverride>
  </w:num>
  <w:num w:numId="16">
    <w:abstractNumId w:val="12"/>
    <w:lvlOverride w:ilvl="0">
      <w:lvl w:ilvl="0">
        <w:numFmt w:val="decimal"/>
        <w:lvlText w:val="%1."/>
        <w:lvlJc w:val="left"/>
      </w:lvl>
    </w:lvlOverride>
  </w:num>
  <w:num w:numId="17">
    <w:abstractNumId w:val="16"/>
    <w:lvlOverride w:ilvl="0">
      <w:lvl w:ilvl="0">
        <w:numFmt w:val="decimal"/>
        <w:lvlText w:val="%1."/>
        <w:lvlJc w:val="left"/>
      </w:lvl>
    </w:lvlOverride>
  </w:num>
  <w:num w:numId="18">
    <w:abstractNumId w:val="16"/>
    <w:lvlOverride w:ilvl="0">
      <w:lvl w:ilvl="0">
        <w:numFmt w:val="decimal"/>
        <w:lvlText w:val="%1."/>
        <w:lvlJc w:val="left"/>
      </w:lvl>
    </w:lvlOverride>
  </w:num>
  <w:num w:numId="19">
    <w:abstractNumId w:val="14"/>
    <w:lvlOverride w:ilvl="0">
      <w:lvl w:ilvl="0">
        <w:numFmt w:val="decimal"/>
        <w:lvlText w:val="%1."/>
        <w:lvlJc w:val="left"/>
      </w:lvl>
    </w:lvlOverride>
  </w:num>
  <w:num w:numId="20">
    <w:abstractNumId w:val="8"/>
    <w:lvlOverride w:ilvl="0">
      <w:lvl w:ilvl="0">
        <w:numFmt w:val="decimal"/>
        <w:lvlText w:val="%1."/>
        <w:lvlJc w:val="left"/>
      </w:lvl>
    </w:lvlOverride>
  </w:num>
  <w:num w:numId="21">
    <w:abstractNumId w:val="6"/>
    <w:lvlOverride w:ilvl="0">
      <w:lvl w:ilvl="0">
        <w:numFmt w:val="decimal"/>
        <w:lvlText w:val="%1."/>
        <w:lvlJc w:val="left"/>
      </w:lvl>
    </w:lvlOverride>
  </w:num>
  <w:num w:numId="22">
    <w:abstractNumId w:val="3"/>
    <w:lvlOverride w:ilvl="0">
      <w:lvl w:ilvl="0">
        <w:numFmt w:val="decimal"/>
        <w:lvlText w:val="%1."/>
        <w:lvlJc w:val="left"/>
      </w:lvl>
    </w:lvlOverride>
  </w:num>
  <w:num w:numId="23">
    <w:abstractNumId w:val="2"/>
  </w:num>
  <w:num w:numId="24">
    <w:abstractNumId w:val="4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05A8"/>
    <w:rsid w:val="000605A8"/>
    <w:rsid w:val="00100F93"/>
    <w:rsid w:val="001D5E0A"/>
    <w:rsid w:val="002654E0"/>
    <w:rsid w:val="002C2A5C"/>
    <w:rsid w:val="002C3321"/>
    <w:rsid w:val="002D383C"/>
    <w:rsid w:val="003E6739"/>
    <w:rsid w:val="004046AB"/>
    <w:rsid w:val="004159BA"/>
    <w:rsid w:val="00484CA3"/>
    <w:rsid w:val="00490011"/>
    <w:rsid w:val="00524A72"/>
    <w:rsid w:val="00556C17"/>
    <w:rsid w:val="00572ECF"/>
    <w:rsid w:val="00583C4A"/>
    <w:rsid w:val="0059635B"/>
    <w:rsid w:val="00625014"/>
    <w:rsid w:val="006A4571"/>
    <w:rsid w:val="006E4561"/>
    <w:rsid w:val="0070001C"/>
    <w:rsid w:val="00773437"/>
    <w:rsid w:val="0078555A"/>
    <w:rsid w:val="0078561A"/>
    <w:rsid w:val="00795E74"/>
    <w:rsid w:val="007A21BD"/>
    <w:rsid w:val="008B0D97"/>
    <w:rsid w:val="008D3DBE"/>
    <w:rsid w:val="008E774A"/>
    <w:rsid w:val="008F03DB"/>
    <w:rsid w:val="00943564"/>
    <w:rsid w:val="00961F6D"/>
    <w:rsid w:val="00971A0D"/>
    <w:rsid w:val="0097695B"/>
    <w:rsid w:val="00976BC7"/>
    <w:rsid w:val="00A83400"/>
    <w:rsid w:val="00AA33F5"/>
    <w:rsid w:val="00B0058F"/>
    <w:rsid w:val="00B11F46"/>
    <w:rsid w:val="00B27D8E"/>
    <w:rsid w:val="00BA011E"/>
    <w:rsid w:val="00C41F83"/>
    <w:rsid w:val="00E06069"/>
    <w:rsid w:val="00EA7107"/>
    <w:rsid w:val="00F27978"/>
    <w:rsid w:val="00F83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1BD"/>
    <w:pPr>
      <w:spacing w:after="0" w:line="360" w:lineRule="auto"/>
      <w:ind w:firstLine="709"/>
      <w:contextualSpacing/>
      <w:jc w:val="both"/>
    </w:pPr>
    <w:rPr>
      <w:rFonts w:ascii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54E0"/>
    <w:pPr>
      <w:spacing w:after="0" w:line="360" w:lineRule="auto"/>
      <w:contextualSpacing/>
      <w:jc w:val="center"/>
    </w:pPr>
    <w:rPr>
      <w:rFonts w:ascii="Times New Roman" w:hAnsi="Times New Roman" w:cs="Times New Roman"/>
      <w:sz w:val="28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0605A8"/>
    <w:pPr>
      <w:spacing w:before="100" w:beforeAutospacing="1" w:after="100" w:afterAutospacing="1" w:line="240" w:lineRule="auto"/>
      <w:ind w:firstLine="0"/>
      <w:contextualSpacing w:val="0"/>
      <w:jc w:val="left"/>
    </w:pPr>
    <w:rPr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B0058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0058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91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5016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3396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5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2032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3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2380</Words>
  <Characters>13568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Наталья Тойвовна</cp:lastModifiedBy>
  <cp:revision>5</cp:revision>
  <cp:lastPrinted>2021-09-02T16:08:00Z</cp:lastPrinted>
  <dcterms:created xsi:type="dcterms:W3CDTF">2021-09-02T15:22:00Z</dcterms:created>
  <dcterms:modified xsi:type="dcterms:W3CDTF">2021-12-14T07:10:00Z</dcterms:modified>
</cp:coreProperties>
</file>